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E141C" w14:textId="77777777" w:rsidR="00F510FC" w:rsidRDefault="00F510FC" w:rsidP="00601FB2">
      <w:pPr>
        <w:adjustRightInd w:val="0"/>
        <w:snapToGrid w:val="0"/>
        <w:spacing w:beforeLines="100" w:before="312"/>
        <w:jc w:val="center"/>
        <w:rPr>
          <w:rFonts w:ascii="仿宋" w:eastAsia="仿宋" w:hAnsi="仿宋"/>
          <w:b/>
          <w:sz w:val="24"/>
          <w:szCs w:val="24"/>
        </w:rPr>
      </w:pPr>
      <w:r>
        <w:rPr>
          <w:rFonts w:ascii="宋体"/>
          <w:noProof/>
          <w:color w:val="000000"/>
          <w:sz w:val="22"/>
        </w:rPr>
        <w:drawing>
          <wp:anchor distT="0" distB="0" distL="114300" distR="114300" simplePos="0" relativeHeight="251662336" behindDoc="0" locked="0" layoutInCell="1" allowOverlap="1" wp14:anchorId="02910D92" wp14:editId="11C2560F">
            <wp:simplePos x="0" y="0"/>
            <wp:positionH relativeFrom="column">
              <wp:posOffset>0</wp:posOffset>
            </wp:positionH>
            <wp:positionV relativeFrom="paragraph">
              <wp:posOffset>0</wp:posOffset>
            </wp:positionV>
            <wp:extent cx="3036570" cy="422910"/>
            <wp:effectExtent l="0" t="0" r="0" b="0"/>
            <wp:wrapNone/>
            <wp:docPr id="1" name="图片 8"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logo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36570" cy="422910"/>
                    </a:xfrm>
                    <a:prstGeom prst="rect">
                      <a:avLst/>
                    </a:prstGeom>
                    <a:noFill/>
                    <a:ln w="9525">
                      <a:noFill/>
                      <a:miter lim="800000"/>
                      <a:headEnd/>
                      <a:tailEnd/>
                    </a:ln>
                  </pic:spPr>
                </pic:pic>
              </a:graphicData>
            </a:graphic>
          </wp:anchor>
        </w:drawing>
      </w:r>
    </w:p>
    <w:p w14:paraId="3E467969" w14:textId="77777777" w:rsidR="001E444B" w:rsidRPr="00F510FC" w:rsidRDefault="001E444B" w:rsidP="00601FB2">
      <w:pPr>
        <w:adjustRightInd w:val="0"/>
        <w:snapToGrid w:val="0"/>
        <w:spacing w:beforeLines="100" w:before="312"/>
        <w:jc w:val="center"/>
        <w:rPr>
          <w:rFonts w:ascii="仿宋" w:eastAsia="仿宋" w:hAnsi="仿宋"/>
          <w:b/>
          <w:sz w:val="44"/>
          <w:szCs w:val="36"/>
        </w:rPr>
      </w:pPr>
      <w:r w:rsidRPr="00F510FC">
        <w:rPr>
          <w:rFonts w:ascii="仿宋" w:eastAsia="仿宋" w:hAnsi="仿宋" w:hint="eastAsia"/>
          <w:b/>
          <w:sz w:val="44"/>
          <w:szCs w:val="36"/>
        </w:rPr>
        <w:t>中国电子科技财务有限公司</w:t>
      </w:r>
    </w:p>
    <w:p w14:paraId="30AC7D59" w14:textId="77777777" w:rsidR="001E444B" w:rsidRPr="00F510FC" w:rsidRDefault="001E444B" w:rsidP="001E444B">
      <w:pPr>
        <w:adjustRightInd w:val="0"/>
        <w:snapToGrid w:val="0"/>
        <w:jc w:val="center"/>
        <w:rPr>
          <w:rFonts w:ascii="仿宋" w:eastAsia="仿宋" w:hAnsi="仿宋"/>
          <w:b/>
          <w:sz w:val="44"/>
          <w:szCs w:val="36"/>
        </w:rPr>
      </w:pPr>
      <w:r w:rsidRPr="00F510FC">
        <w:rPr>
          <w:rFonts w:ascii="仿宋" w:eastAsia="仿宋" w:hAnsi="仿宋" w:hint="eastAsia"/>
          <w:b/>
          <w:sz w:val="44"/>
          <w:szCs w:val="36"/>
        </w:rPr>
        <w:t>商业汇票贴现业务申请书</w:t>
      </w:r>
    </w:p>
    <w:p w14:paraId="64518EC1" w14:textId="77777777" w:rsidR="001E444B" w:rsidRPr="00F510FC" w:rsidRDefault="001E444B" w:rsidP="001E444B">
      <w:pPr>
        <w:spacing w:line="240" w:lineRule="atLeast"/>
        <w:rPr>
          <w:rFonts w:ascii="仿宋" w:eastAsia="仿宋" w:hAnsi="仿宋"/>
          <w:sz w:val="24"/>
          <w:szCs w:val="24"/>
        </w:rPr>
      </w:pPr>
    </w:p>
    <w:p w14:paraId="27DE70A2" w14:textId="77777777" w:rsidR="001E444B" w:rsidRPr="00F510FC" w:rsidRDefault="001E444B" w:rsidP="001E444B">
      <w:pPr>
        <w:spacing w:line="240" w:lineRule="atLeast"/>
        <w:rPr>
          <w:rFonts w:ascii="仿宋" w:eastAsia="仿宋" w:hAnsi="仿宋"/>
          <w:sz w:val="24"/>
          <w:szCs w:val="24"/>
        </w:rPr>
      </w:pPr>
      <w:r w:rsidRPr="00F510FC">
        <w:rPr>
          <w:rFonts w:ascii="仿宋" w:eastAsia="仿宋" w:hAnsi="仿宋" w:hint="eastAsia"/>
          <w:sz w:val="24"/>
          <w:szCs w:val="24"/>
        </w:rPr>
        <w:t>中国电子科技财务有限公司：</w:t>
      </w:r>
    </w:p>
    <w:p w14:paraId="1B93CD9F" w14:textId="668F7A62" w:rsidR="001E444B" w:rsidRPr="00F510FC" w:rsidRDefault="001E444B" w:rsidP="001E444B">
      <w:pPr>
        <w:spacing w:line="240" w:lineRule="atLeast"/>
        <w:ind w:firstLineChars="225" w:firstLine="540"/>
        <w:rPr>
          <w:rFonts w:ascii="仿宋" w:eastAsia="仿宋" w:hAnsi="仿宋"/>
          <w:sz w:val="24"/>
          <w:szCs w:val="24"/>
        </w:rPr>
      </w:pPr>
      <w:r w:rsidRPr="00F510FC">
        <w:rPr>
          <w:rFonts w:ascii="仿宋" w:eastAsia="仿宋" w:hAnsi="仿宋" w:hint="eastAsia"/>
          <w:sz w:val="24"/>
          <w:szCs w:val="24"/>
        </w:rPr>
        <w:t>我单位因（申请的原因及用途）</w:t>
      </w:r>
      <w:r w:rsidRPr="00F510FC">
        <w:rPr>
          <w:rFonts w:ascii="仿宋" w:eastAsia="仿宋" w:hAnsi="仿宋" w:hint="eastAsia"/>
          <w:sz w:val="24"/>
          <w:szCs w:val="24"/>
          <w:u w:val="single"/>
        </w:rPr>
        <w:t>流动资金短缺</w:t>
      </w:r>
      <w:r w:rsidRPr="00F510FC">
        <w:rPr>
          <w:rFonts w:ascii="仿宋" w:eastAsia="仿宋" w:hAnsi="仿宋" w:hint="eastAsia"/>
          <w:sz w:val="24"/>
          <w:szCs w:val="24"/>
        </w:rPr>
        <w:t>之需，愿以持有的汇票</w:t>
      </w:r>
      <w:permStart w:id="1900348702" w:edGrp="everyone"/>
      <w:r w:rsidR="00F510FC" w:rsidRPr="00F510FC">
        <w:rPr>
          <w:rFonts w:ascii="仿宋" w:eastAsia="仿宋" w:hAnsi="仿宋" w:hint="eastAsia"/>
          <w:sz w:val="24"/>
          <w:szCs w:val="24"/>
          <w:u w:val="single"/>
        </w:rPr>
        <w:t xml:space="preserve"> </w:t>
      </w:r>
      <w:r w:rsidR="00F510FC" w:rsidRPr="00F510FC">
        <w:rPr>
          <w:rFonts w:ascii="仿宋" w:eastAsia="仿宋" w:hAnsi="仿宋"/>
          <w:sz w:val="24"/>
          <w:szCs w:val="24"/>
          <w:u w:val="single"/>
        </w:rPr>
        <w:t xml:space="preserve">   </w:t>
      </w:r>
      <w:permEnd w:id="1900348702"/>
      <w:r w:rsidRPr="00F510FC">
        <w:rPr>
          <w:rFonts w:ascii="仿宋" w:eastAsia="仿宋" w:hAnsi="仿宋" w:hint="eastAsia"/>
          <w:sz w:val="24"/>
          <w:szCs w:val="24"/>
        </w:rPr>
        <w:t>张共计票面金额</w:t>
      </w:r>
      <w:permStart w:id="1404904972" w:edGrp="everyone"/>
      <w:r w:rsidRPr="00F510FC">
        <w:rPr>
          <w:rFonts w:ascii="仿宋" w:eastAsia="仿宋" w:hAnsi="仿宋" w:hint="eastAsia"/>
          <w:sz w:val="24"/>
          <w:szCs w:val="24"/>
          <w:u w:val="single"/>
        </w:rPr>
        <w:t xml:space="preserve">  </w:t>
      </w:r>
      <w:r w:rsidR="00D15A3C">
        <w:rPr>
          <w:rFonts w:ascii="仿宋" w:eastAsia="仿宋" w:hAnsi="仿宋"/>
          <w:sz w:val="24"/>
          <w:szCs w:val="24"/>
          <w:u w:val="single"/>
        </w:rPr>
        <w:t xml:space="preserve">     </w:t>
      </w:r>
      <w:r w:rsidRPr="00F510FC">
        <w:rPr>
          <w:rFonts w:ascii="仿宋" w:eastAsia="仿宋" w:hAnsi="仿宋" w:hint="eastAsia"/>
          <w:sz w:val="24"/>
          <w:szCs w:val="24"/>
          <w:u w:val="single"/>
        </w:rPr>
        <w:t xml:space="preserve">  </w:t>
      </w:r>
      <w:permEnd w:id="1404904972"/>
      <w:r w:rsidRPr="00F510FC">
        <w:rPr>
          <w:rFonts w:ascii="仿宋" w:eastAsia="仿宋" w:hAnsi="仿宋" w:hint="eastAsia"/>
          <w:sz w:val="24"/>
          <w:szCs w:val="24"/>
        </w:rPr>
        <w:t>元，以</w:t>
      </w:r>
      <w:permStart w:id="1810319680" w:edGrp="everyone"/>
      <w:r w:rsidRPr="00F510FC">
        <w:rPr>
          <w:rFonts w:ascii="仿宋" w:eastAsia="仿宋" w:hAnsi="仿宋" w:hint="eastAsia"/>
          <w:sz w:val="24"/>
          <w:szCs w:val="24"/>
          <w:u w:val="single"/>
        </w:rPr>
        <w:t xml:space="preserve">   </w:t>
      </w:r>
      <w:permEnd w:id="1810319680"/>
      <w:r w:rsidRPr="00F510FC">
        <w:rPr>
          <w:rFonts w:ascii="仿宋" w:eastAsia="仿宋" w:hAnsi="仿宋" w:hint="eastAsia"/>
          <w:sz w:val="24"/>
          <w:szCs w:val="24"/>
          <w:u w:val="single"/>
        </w:rPr>
        <w:t>%</w:t>
      </w:r>
      <w:r w:rsidRPr="00F510FC">
        <w:rPr>
          <w:rFonts w:ascii="仿宋" w:eastAsia="仿宋" w:hAnsi="仿宋" w:hint="eastAsia"/>
          <w:sz w:val="24"/>
          <w:szCs w:val="24"/>
        </w:rPr>
        <w:t>年利率向财务公司申请贴现,望获准。</w:t>
      </w:r>
    </w:p>
    <w:tbl>
      <w:tblPr>
        <w:tblpPr w:leftFromText="180" w:rightFromText="180" w:vertAnchor="text" w:horzAnchor="margin" w:tblpXSpec="center" w:tblpY="367"/>
        <w:tblOverlap w:val="never"/>
        <w:tblW w:w="9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06"/>
        <w:gridCol w:w="1568"/>
        <w:gridCol w:w="7"/>
        <w:gridCol w:w="1184"/>
        <w:gridCol w:w="1046"/>
        <w:gridCol w:w="1046"/>
        <w:gridCol w:w="245"/>
        <w:gridCol w:w="1208"/>
        <w:gridCol w:w="1380"/>
        <w:gridCol w:w="1453"/>
      </w:tblGrid>
      <w:tr w:rsidR="001E444B" w:rsidRPr="00F510FC" w14:paraId="38747333" w14:textId="77777777" w:rsidTr="00A13D27">
        <w:trPr>
          <w:cantSplit/>
          <w:trHeight w:val="543"/>
        </w:trPr>
        <w:tc>
          <w:tcPr>
            <w:tcW w:w="306" w:type="dxa"/>
            <w:vMerge w:val="restart"/>
            <w:tcMar>
              <w:top w:w="15" w:type="dxa"/>
              <w:left w:w="15" w:type="dxa"/>
              <w:bottom w:w="0" w:type="dxa"/>
              <w:right w:w="15" w:type="dxa"/>
            </w:tcMar>
            <w:vAlign w:val="center"/>
          </w:tcPr>
          <w:p w14:paraId="10440D47" w14:textId="77777777" w:rsidR="001E444B" w:rsidRPr="00F510FC" w:rsidRDefault="001E444B" w:rsidP="00A13D27">
            <w:pPr>
              <w:adjustRightInd w:val="0"/>
              <w:snapToGrid w:val="0"/>
              <w:spacing w:line="240" w:lineRule="atLeast"/>
              <w:rPr>
                <w:rFonts w:ascii="仿宋" w:eastAsia="仿宋" w:hAnsi="仿宋"/>
              </w:rPr>
            </w:pPr>
            <w:permStart w:id="1650549478" w:edGrp="everyone" w:colFirst="4" w:colLast="4"/>
            <w:r w:rsidRPr="00F510FC">
              <w:rPr>
                <w:rFonts w:ascii="仿宋" w:eastAsia="仿宋" w:hAnsi="仿宋" w:hint="eastAsia"/>
              </w:rPr>
              <w:t>单位概况</w:t>
            </w:r>
          </w:p>
        </w:tc>
        <w:tc>
          <w:tcPr>
            <w:tcW w:w="1568" w:type="dxa"/>
            <w:vAlign w:val="center"/>
          </w:tcPr>
          <w:p w14:paraId="1DBE1F55" w14:textId="77777777" w:rsidR="001E444B" w:rsidRPr="00F510FC" w:rsidRDefault="001E444B" w:rsidP="00A13D27">
            <w:pPr>
              <w:adjustRightInd w:val="0"/>
              <w:snapToGrid w:val="0"/>
              <w:spacing w:line="240" w:lineRule="atLeast"/>
              <w:jc w:val="center"/>
              <w:rPr>
                <w:rFonts w:ascii="仿宋" w:eastAsia="仿宋" w:hAnsi="仿宋"/>
              </w:rPr>
            </w:pPr>
            <w:r w:rsidRPr="00F510FC">
              <w:rPr>
                <w:rFonts w:ascii="仿宋" w:eastAsia="仿宋" w:hAnsi="仿宋" w:hint="eastAsia"/>
              </w:rPr>
              <w:t>单位全称</w:t>
            </w:r>
          </w:p>
        </w:tc>
        <w:tc>
          <w:tcPr>
            <w:tcW w:w="2237" w:type="dxa"/>
            <w:gridSpan w:val="3"/>
            <w:vAlign w:val="center"/>
          </w:tcPr>
          <w:p w14:paraId="21C4BEBF" w14:textId="77777777" w:rsidR="001E444B" w:rsidRPr="00F510FC" w:rsidRDefault="00601FB2" w:rsidP="00A13D27">
            <w:pPr>
              <w:adjustRightInd w:val="0"/>
              <w:snapToGrid w:val="0"/>
              <w:spacing w:line="240" w:lineRule="atLeast"/>
              <w:jc w:val="center"/>
              <w:rPr>
                <w:rFonts w:ascii="仿宋" w:eastAsia="仿宋" w:hAnsi="仿宋"/>
                <w:sz w:val="20"/>
                <w:szCs w:val="20"/>
              </w:rPr>
            </w:pPr>
            <w:permStart w:id="57818552" w:edGrp="everyone"/>
            <w:r w:rsidRPr="00F510FC">
              <w:rPr>
                <w:rFonts w:ascii="仿宋" w:eastAsia="仿宋" w:hAnsi="仿宋" w:hint="eastAsia"/>
                <w:sz w:val="20"/>
                <w:szCs w:val="20"/>
              </w:rPr>
              <w:t xml:space="preserve">  </w:t>
            </w:r>
            <w:r w:rsidR="001E444B" w:rsidRPr="00F510FC">
              <w:rPr>
                <w:rFonts w:ascii="仿宋" w:eastAsia="仿宋" w:hAnsi="仿宋" w:hint="eastAsia"/>
                <w:sz w:val="20"/>
                <w:szCs w:val="20"/>
              </w:rPr>
              <w:t xml:space="preserve"> </w:t>
            </w:r>
            <w:permEnd w:id="57818552"/>
          </w:p>
        </w:tc>
        <w:tc>
          <w:tcPr>
            <w:tcW w:w="1291" w:type="dxa"/>
            <w:gridSpan w:val="2"/>
            <w:vAlign w:val="center"/>
          </w:tcPr>
          <w:p w14:paraId="13D66813" w14:textId="77777777" w:rsidR="001E444B" w:rsidRPr="00F510FC" w:rsidRDefault="001E444B" w:rsidP="00A13D27">
            <w:pPr>
              <w:adjustRightInd w:val="0"/>
              <w:snapToGrid w:val="0"/>
              <w:spacing w:line="240" w:lineRule="atLeast"/>
              <w:jc w:val="center"/>
              <w:rPr>
                <w:rFonts w:ascii="仿宋" w:eastAsia="仿宋" w:hAnsi="仿宋"/>
              </w:rPr>
            </w:pPr>
            <w:r w:rsidRPr="00F510FC">
              <w:rPr>
                <w:rFonts w:ascii="仿宋" w:eastAsia="仿宋" w:hAnsi="仿宋" w:hint="eastAsia"/>
              </w:rPr>
              <w:t>商业汇票对应交易合同编号</w:t>
            </w:r>
          </w:p>
        </w:tc>
        <w:tc>
          <w:tcPr>
            <w:tcW w:w="4041" w:type="dxa"/>
            <w:gridSpan w:val="3"/>
            <w:vAlign w:val="center"/>
          </w:tcPr>
          <w:p w14:paraId="23636DB5" w14:textId="77777777" w:rsidR="001E444B" w:rsidRPr="00F510FC" w:rsidRDefault="001E444B" w:rsidP="00A13D27">
            <w:pPr>
              <w:adjustRightInd w:val="0"/>
              <w:snapToGrid w:val="0"/>
              <w:spacing w:line="240" w:lineRule="atLeast"/>
              <w:jc w:val="center"/>
              <w:rPr>
                <w:rFonts w:ascii="仿宋" w:eastAsia="仿宋" w:hAnsi="仿宋"/>
                <w:sz w:val="20"/>
                <w:szCs w:val="20"/>
              </w:rPr>
            </w:pPr>
            <w:r w:rsidRPr="00F510FC">
              <w:rPr>
                <w:rFonts w:ascii="仿宋" w:eastAsia="仿宋" w:hAnsi="仿宋" w:hint="eastAsia"/>
                <w:sz w:val="20"/>
                <w:szCs w:val="20"/>
              </w:rPr>
              <w:t xml:space="preserve"> </w:t>
            </w:r>
          </w:p>
        </w:tc>
      </w:tr>
      <w:tr w:rsidR="001E444B" w:rsidRPr="00F510FC" w14:paraId="3C52585F" w14:textId="77777777" w:rsidTr="00A13D27">
        <w:trPr>
          <w:cantSplit/>
          <w:trHeight w:val="403"/>
        </w:trPr>
        <w:tc>
          <w:tcPr>
            <w:tcW w:w="306" w:type="dxa"/>
            <w:vMerge/>
            <w:tcMar>
              <w:top w:w="15" w:type="dxa"/>
              <w:left w:w="15" w:type="dxa"/>
              <w:bottom w:w="0" w:type="dxa"/>
              <w:right w:w="15" w:type="dxa"/>
            </w:tcMar>
            <w:vAlign w:val="center"/>
          </w:tcPr>
          <w:p w14:paraId="66743913" w14:textId="77777777" w:rsidR="001E444B" w:rsidRPr="00F510FC" w:rsidRDefault="001E444B" w:rsidP="00A13D27">
            <w:pPr>
              <w:adjustRightInd w:val="0"/>
              <w:snapToGrid w:val="0"/>
              <w:spacing w:line="240" w:lineRule="atLeast"/>
              <w:rPr>
                <w:rFonts w:ascii="仿宋" w:eastAsia="仿宋" w:hAnsi="仿宋"/>
              </w:rPr>
            </w:pPr>
            <w:permStart w:id="679810306" w:edGrp="everyone" w:colFirst="4" w:colLast="4"/>
            <w:permEnd w:id="1650549478"/>
          </w:p>
        </w:tc>
        <w:tc>
          <w:tcPr>
            <w:tcW w:w="1575" w:type="dxa"/>
            <w:gridSpan w:val="2"/>
            <w:vAlign w:val="center"/>
          </w:tcPr>
          <w:p w14:paraId="13BE8E08" w14:textId="77777777" w:rsidR="001E444B" w:rsidRPr="00F510FC" w:rsidRDefault="001E444B" w:rsidP="00A13D27">
            <w:pPr>
              <w:adjustRightInd w:val="0"/>
              <w:snapToGrid w:val="0"/>
              <w:spacing w:line="240" w:lineRule="atLeast"/>
              <w:jc w:val="center"/>
              <w:rPr>
                <w:rFonts w:ascii="仿宋" w:eastAsia="仿宋" w:hAnsi="仿宋"/>
              </w:rPr>
            </w:pPr>
            <w:r w:rsidRPr="00F510FC">
              <w:rPr>
                <w:rFonts w:ascii="仿宋" w:eastAsia="仿宋" w:hAnsi="仿宋" w:hint="eastAsia"/>
              </w:rPr>
              <w:t>经办人</w:t>
            </w:r>
          </w:p>
        </w:tc>
        <w:tc>
          <w:tcPr>
            <w:tcW w:w="1184" w:type="dxa"/>
            <w:vAlign w:val="center"/>
          </w:tcPr>
          <w:p w14:paraId="105B939D" w14:textId="77777777" w:rsidR="001E444B" w:rsidRPr="00F510FC" w:rsidRDefault="00601FB2" w:rsidP="00A13D27">
            <w:pPr>
              <w:adjustRightInd w:val="0"/>
              <w:snapToGrid w:val="0"/>
              <w:spacing w:line="240" w:lineRule="atLeast"/>
              <w:jc w:val="center"/>
              <w:rPr>
                <w:rFonts w:ascii="仿宋" w:eastAsia="仿宋" w:hAnsi="仿宋"/>
                <w:sz w:val="20"/>
                <w:szCs w:val="20"/>
              </w:rPr>
            </w:pPr>
            <w:permStart w:id="180578951" w:edGrp="everyone"/>
            <w:r w:rsidRPr="00F510FC">
              <w:rPr>
                <w:rFonts w:ascii="仿宋" w:eastAsia="仿宋" w:hAnsi="仿宋" w:hint="eastAsia"/>
                <w:sz w:val="20"/>
                <w:szCs w:val="20"/>
              </w:rPr>
              <w:t xml:space="preserve">  </w:t>
            </w:r>
            <w:r w:rsidR="001E444B" w:rsidRPr="00F510FC">
              <w:rPr>
                <w:rFonts w:ascii="仿宋" w:eastAsia="仿宋" w:hAnsi="仿宋" w:hint="eastAsia"/>
                <w:sz w:val="20"/>
                <w:szCs w:val="20"/>
              </w:rPr>
              <w:t xml:space="preserve"> </w:t>
            </w:r>
            <w:permEnd w:id="180578951"/>
          </w:p>
        </w:tc>
        <w:tc>
          <w:tcPr>
            <w:tcW w:w="1046" w:type="dxa"/>
            <w:vAlign w:val="center"/>
          </w:tcPr>
          <w:p w14:paraId="243AA52F" w14:textId="77777777" w:rsidR="001E444B" w:rsidRPr="00F510FC" w:rsidRDefault="001E444B" w:rsidP="00A13D27">
            <w:pPr>
              <w:adjustRightInd w:val="0"/>
              <w:snapToGrid w:val="0"/>
              <w:spacing w:line="240" w:lineRule="atLeast"/>
              <w:jc w:val="center"/>
              <w:rPr>
                <w:rFonts w:ascii="仿宋" w:eastAsia="仿宋" w:hAnsi="仿宋"/>
              </w:rPr>
            </w:pPr>
            <w:r w:rsidRPr="00F510FC">
              <w:rPr>
                <w:rFonts w:ascii="仿宋" w:eastAsia="仿宋" w:hAnsi="仿宋" w:hint="eastAsia"/>
              </w:rPr>
              <w:t>电话</w:t>
            </w:r>
          </w:p>
        </w:tc>
        <w:tc>
          <w:tcPr>
            <w:tcW w:w="5332" w:type="dxa"/>
            <w:gridSpan w:val="5"/>
            <w:vAlign w:val="center"/>
          </w:tcPr>
          <w:p w14:paraId="78DFC9EC" w14:textId="77777777" w:rsidR="001E444B" w:rsidRPr="00F510FC" w:rsidRDefault="001E444B" w:rsidP="00A13D27">
            <w:pPr>
              <w:adjustRightInd w:val="0"/>
              <w:snapToGrid w:val="0"/>
              <w:spacing w:line="240" w:lineRule="atLeast"/>
              <w:jc w:val="center"/>
              <w:rPr>
                <w:rFonts w:ascii="仿宋" w:eastAsia="仿宋" w:hAnsi="仿宋"/>
                <w:sz w:val="20"/>
                <w:szCs w:val="20"/>
              </w:rPr>
            </w:pPr>
            <w:r w:rsidRPr="00F510FC">
              <w:rPr>
                <w:rFonts w:ascii="仿宋" w:eastAsia="仿宋" w:hAnsi="仿宋" w:hint="eastAsia"/>
                <w:sz w:val="20"/>
                <w:szCs w:val="20"/>
              </w:rPr>
              <w:t xml:space="preserve"> </w:t>
            </w:r>
          </w:p>
        </w:tc>
      </w:tr>
      <w:permEnd w:id="679810306"/>
      <w:tr w:rsidR="001E444B" w:rsidRPr="00F510FC" w14:paraId="6214304C" w14:textId="77777777" w:rsidTr="00A13D27">
        <w:trPr>
          <w:cantSplit/>
        </w:trPr>
        <w:tc>
          <w:tcPr>
            <w:tcW w:w="306" w:type="dxa"/>
            <w:vMerge w:val="restart"/>
            <w:tcMar>
              <w:top w:w="15" w:type="dxa"/>
              <w:left w:w="15" w:type="dxa"/>
              <w:bottom w:w="0" w:type="dxa"/>
              <w:right w:w="15" w:type="dxa"/>
            </w:tcMar>
            <w:vAlign w:val="center"/>
          </w:tcPr>
          <w:p w14:paraId="3E15153F"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汇票要素提示</w:t>
            </w:r>
          </w:p>
        </w:tc>
        <w:tc>
          <w:tcPr>
            <w:tcW w:w="1575" w:type="dxa"/>
            <w:gridSpan w:val="2"/>
            <w:noWrap/>
            <w:tcMar>
              <w:top w:w="15" w:type="dxa"/>
              <w:left w:w="15" w:type="dxa"/>
              <w:bottom w:w="0" w:type="dxa"/>
              <w:right w:w="15" w:type="dxa"/>
            </w:tcMar>
            <w:vAlign w:val="center"/>
          </w:tcPr>
          <w:p w14:paraId="49DCD878"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汇票号码</w:t>
            </w:r>
          </w:p>
        </w:tc>
        <w:tc>
          <w:tcPr>
            <w:tcW w:w="1184" w:type="dxa"/>
            <w:noWrap/>
            <w:tcMar>
              <w:top w:w="15" w:type="dxa"/>
              <w:left w:w="15" w:type="dxa"/>
              <w:bottom w:w="0" w:type="dxa"/>
              <w:right w:w="15" w:type="dxa"/>
            </w:tcMar>
            <w:vAlign w:val="center"/>
          </w:tcPr>
          <w:p w14:paraId="3869517B"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金额（元）</w:t>
            </w:r>
          </w:p>
        </w:tc>
        <w:tc>
          <w:tcPr>
            <w:tcW w:w="1046" w:type="dxa"/>
            <w:noWrap/>
            <w:tcMar>
              <w:top w:w="15" w:type="dxa"/>
              <w:left w:w="15" w:type="dxa"/>
              <w:bottom w:w="0" w:type="dxa"/>
              <w:right w:w="15" w:type="dxa"/>
            </w:tcMar>
            <w:vAlign w:val="center"/>
          </w:tcPr>
          <w:p w14:paraId="3B67A603"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出票日</w:t>
            </w:r>
          </w:p>
        </w:tc>
        <w:tc>
          <w:tcPr>
            <w:tcW w:w="1046" w:type="dxa"/>
            <w:noWrap/>
            <w:tcMar>
              <w:top w:w="15" w:type="dxa"/>
              <w:left w:w="15" w:type="dxa"/>
              <w:bottom w:w="0" w:type="dxa"/>
              <w:right w:w="15" w:type="dxa"/>
            </w:tcMar>
            <w:vAlign w:val="center"/>
          </w:tcPr>
          <w:p w14:paraId="1258A220"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到期日</w:t>
            </w:r>
          </w:p>
        </w:tc>
        <w:tc>
          <w:tcPr>
            <w:tcW w:w="1453" w:type="dxa"/>
            <w:gridSpan w:val="2"/>
            <w:noWrap/>
            <w:tcMar>
              <w:top w:w="15" w:type="dxa"/>
              <w:left w:w="15" w:type="dxa"/>
              <w:bottom w:w="0" w:type="dxa"/>
              <w:right w:w="15" w:type="dxa"/>
            </w:tcMar>
            <w:vAlign w:val="center"/>
          </w:tcPr>
          <w:p w14:paraId="6D5061B7"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出票人</w:t>
            </w:r>
          </w:p>
        </w:tc>
        <w:tc>
          <w:tcPr>
            <w:tcW w:w="1380" w:type="dxa"/>
            <w:noWrap/>
            <w:tcMar>
              <w:top w:w="15" w:type="dxa"/>
              <w:left w:w="15" w:type="dxa"/>
              <w:bottom w:w="0" w:type="dxa"/>
              <w:right w:w="15" w:type="dxa"/>
            </w:tcMar>
            <w:vAlign w:val="center"/>
          </w:tcPr>
          <w:p w14:paraId="3FC19D3F"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承兑人</w:t>
            </w:r>
          </w:p>
        </w:tc>
        <w:tc>
          <w:tcPr>
            <w:tcW w:w="1453" w:type="dxa"/>
            <w:shd w:val="clear" w:color="auto" w:fill="auto"/>
          </w:tcPr>
          <w:p w14:paraId="01BA45CB" w14:textId="77777777" w:rsidR="001E444B" w:rsidRPr="00F510FC" w:rsidRDefault="001E444B" w:rsidP="00A13D27">
            <w:pPr>
              <w:widowControl/>
              <w:ind w:firstLineChars="50" w:firstLine="105"/>
              <w:jc w:val="left"/>
              <w:rPr>
                <w:rFonts w:ascii="仿宋" w:eastAsia="仿宋" w:hAnsi="仿宋"/>
                <w:kern w:val="0"/>
                <w:sz w:val="20"/>
              </w:rPr>
            </w:pPr>
            <w:r w:rsidRPr="00F510FC">
              <w:rPr>
                <w:rFonts w:ascii="仿宋" w:eastAsia="仿宋" w:hAnsi="仿宋" w:hint="eastAsia"/>
              </w:rPr>
              <w:t>对应发票编号</w:t>
            </w:r>
          </w:p>
        </w:tc>
      </w:tr>
      <w:tr w:rsidR="001E444B" w:rsidRPr="00F510FC" w14:paraId="07A48F88" w14:textId="77777777" w:rsidTr="00A13D27">
        <w:trPr>
          <w:cantSplit/>
          <w:trHeight w:val="454"/>
        </w:trPr>
        <w:tc>
          <w:tcPr>
            <w:tcW w:w="306" w:type="dxa"/>
            <w:vMerge/>
            <w:vAlign w:val="center"/>
          </w:tcPr>
          <w:p w14:paraId="3B8DAC41"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ermStart w:id="483604714" w:edGrp="everyone" w:colFirst="1" w:colLast="1"/>
            <w:permStart w:id="341865710" w:edGrp="everyone" w:colFirst="2" w:colLast="2"/>
            <w:permStart w:id="1951486076" w:edGrp="everyone" w:colFirst="3" w:colLast="3"/>
            <w:permStart w:id="706225355" w:edGrp="everyone" w:colFirst="4" w:colLast="4"/>
            <w:permStart w:id="1406013622" w:edGrp="everyone" w:colFirst="5" w:colLast="5"/>
            <w:permStart w:id="1361921754" w:edGrp="everyone" w:colFirst="6" w:colLast="6"/>
            <w:permStart w:id="1248294367" w:edGrp="everyone" w:colFirst="7" w:colLast="7"/>
          </w:p>
        </w:tc>
        <w:tc>
          <w:tcPr>
            <w:tcW w:w="1575" w:type="dxa"/>
            <w:gridSpan w:val="2"/>
            <w:tcMar>
              <w:top w:w="15" w:type="dxa"/>
              <w:left w:w="15" w:type="dxa"/>
              <w:bottom w:w="0" w:type="dxa"/>
              <w:right w:w="15" w:type="dxa"/>
            </w:tcMar>
            <w:vAlign w:val="center"/>
          </w:tcPr>
          <w:p w14:paraId="4515FF85"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184" w:type="dxa"/>
            <w:tcMar>
              <w:top w:w="15" w:type="dxa"/>
              <w:left w:w="15" w:type="dxa"/>
              <w:bottom w:w="0" w:type="dxa"/>
              <w:right w:w="15" w:type="dxa"/>
            </w:tcMar>
            <w:vAlign w:val="center"/>
          </w:tcPr>
          <w:p w14:paraId="77F87D36"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12E8700A"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7A1EE700"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453" w:type="dxa"/>
            <w:gridSpan w:val="2"/>
            <w:tcMar>
              <w:top w:w="15" w:type="dxa"/>
              <w:left w:w="15" w:type="dxa"/>
              <w:bottom w:w="0" w:type="dxa"/>
              <w:right w:w="15" w:type="dxa"/>
            </w:tcMar>
            <w:vAlign w:val="center"/>
          </w:tcPr>
          <w:p w14:paraId="0E90F41F"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380" w:type="dxa"/>
            <w:tcMar>
              <w:top w:w="15" w:type="dxa"/>
              <w:left w:w="15" w:type="dxa"/>
              <w:bottom w:w="0" w:type="dxa"/>
              <w:right w:w="15" w:type="dxa"/>
            </w:tcMar>
            <w:vAlign w:val="center"/>
          </w:tcPr>
          <w:p w14:paraId="69F20C52"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453" w:type="dxa"/>
            <w:shd w:val="clear" w:color="auto" w:fill="auto"/>
            <w:vAlign w:val="center"/>
          </w:tcPr>
          <w:p w14:paraId="05CF9570" w14:textId="77777777" w:rsidR="001E444B" w:rsidRPr="00F510FC" w:rsidRDefault="001E444B" w:rsidP="00A13D27">
            <w:pPr>
              <w:widowControl/>
              <w:snapToGrid w:val="0"/>
              <w:spacing w:line="240" w:lineRule="atLeast"/>
              <w:jc w:val="center"/>
              <w:rPr>
                <w:rFonts w:ascii="仿宋" w:eastAsia="仿宋" w:hAnsi="仿宋"/>
                <w:kern w:val="0"/>
                <w:sz w:val="20"/>
              </w:rPr>
            </w:pPr>
            <w:r w:rsidRPr="00F510FC">
              <w:rPr>
                <w:rFonts w:ascii="仿宋" w:eastAsia="仿宋" w:hAnsi="仿宋" w:hint="eastAsia"/>
                <w:kern w:val="0"/>
                <w:sz w:val="20"/>
              </w:rPr>
              <w:t xml:space="preserve"> </w:t>
            </w:r>
          </w:p>
        </w:tc>
      </w:tr>
      <w:tr w:rsidR="001E444B" w:rsidRPr="00F510FC" w14:paraId="22DAA3A9" w14:textId="77777777" w:rsidTr="00A13D27">
        <w:trPr>
          <w:cantSplit/>
          <w:trHeight w:val="454"/>
        </w:trPr>
        <w:tc>
          <w:tcPr>
            <w:tcW w:w="306" w:type="dxa"/>
            <w:vMerge/>
            <w:vAlign w:val="center"/>
          </w:tcPr>
          <w:p w14:paraId="4F22FD77"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ermStart w:id="786110976" w:edGrp="everyone" w:colFirst="1" w:colLast="1"/>
            <w:permStart w:id="824004187" w:edGrp="everyone" w:colFirst="2" w:colLast="2"/>
            <w:permStart w:id="921789077" w:edGrp="everyone" w:colFirst="3" w:colLast="3"/>
            <w:permStart w:id="243825582" w:edGrp="everyone" w:colFirst="4" w:colLast="4"/>
            <w:permStart w:id="1475882796" w:edGrp="everyone" w:colFirst="5" w:colLast="5"/>
            <w:permStart w:id="1344145166" w:edGrp="everyone" w:colFirst="6" w:colLast="6"/>
            <w:permStart w:id="1839943360" w:edGrp="everyone" w:colFirst="7" w:colLast="7"/>
            <w:permEnd w:id="483604714"/>
            <w:permEnd w:id="341865710"/>
            <w:permEnd w:id="1951486076"/>
            <w:permEnd w:id="706225355"/>
            <w:permEnd w:id="1406013622"/>
            <w:permEnd w:id="1361921754"/>
            <w:permEnd w:id="1248294367"/>
          </w:p>
        </w:tc>
        <w:tc>
          <w:tcPr>
            <w:tcW w:w="1575" w:type="dxa"/>
            <w:gridSpan w:val="2"/>
            <w:tcMar>
              <w:top w:w="15" w:type="dxa"/>
              <w:left w:w="15" w:type="dxa"/>
              <w:bottom w:w="0" w:type="dxa"/>
              <w:right w:w="15" w:type="dxa"/>
            </w:tcMar>
            <w:vAlign w:val="center"/>
          </w:tcPr>
          <w:p w14:paraId="0C62ACC1"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184" w:type="dxa"/>
            <w:tcMar>
              <w:top w:w="15" w:type="dxa"/>
              <w:left w:w="15" w:type="dxa"/>
              <w:bottom w:w="0" w:type="dxa"/>
              <w:right w:w="15" w:type="dxa"/>
            </w:tcMar>
            <w:vAlign w:val="center"/>
          </w:tcPr>
          <w:p w14:paraId="408A1884"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0CDB66D5"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5804BBEA"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453" w:type="dxa"/>
            <w:gridSpan w:val="2"/>
            <w:tcMar>
              <w:top w:w="15" w:type="dxa"/>
              <w:left w:w="15" w:type="dxa"/>
              <w:bottom w:w="0" w:type="dxa"/>
              <w:right w:w="15" w:type="dxa"/>
            </w:tcMar>
            <w:vAlign w:val="center"/>
          </w:tcPr>
          <w:p w14:paraId="48A9E53C"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380" w:type="dxa"/>
            <w:tcMar>
              <w:top w:w="15" w:type="dxa"/>
              <w:left w:w="15" w:type="dxa"/>
              <w:bottom w:w="0" w:type="dxa"/>
              <w:right w:w="15" w:type="dxa"/>
            </w:tcMar>
            <w:vAlign w:val="center"/>
          </w:tcPr>
          <w:p w14:paraId="38CC17D9"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453" w:type="dxa"/>
            <w:shd w:val="clear" w:color="auto" w:fill="auto"/>
            <w:vAlign w:val="center"/>
          </w:tcPr>
          <w:p w14:paraId="08BBACA3" w14:textId="77777777" w:rsidR="001E444B" w:rsidRPr="00F510FC" w:rsidRDefault="001E444B" w:rsidP="00A13D27">
            <w:pPr>
              <w:widowControl/>
              <w:snapToGrid w:val="0"/>
              <w:spacing w:line="240" w:lineRule="atLeast"/>
              <w:jc w:val="center"/>
              <w:rPr>
                <w:rFonts w:ascii="仿宋" w:eastAsia="仿宋" w:hAnsi="仿宋"/>
                <w:kern w:val="0"/>
                <w:sz w:val="20"/>
              </w:rPr>
            </w:pPr>
            <w:r w:rsidRPr="00F510FC">
              <w:rPr>
                <w:rFonts w:ascii="仿宋" w:eastAsia="仿宋" w:hAnsi="仿宋" w:hint="eastAsia"/>
                <w:kern w:val="0"/>
                <w:sz w:val="20"/>
              </w:rPr>
              <w:t xml:space="preserve"> </w:t>
            </w:r>
          </w:p>
        </w:tc>
      </w:tr>
      <w:tr w:rsidR="001E444B" w:rsidRPr="00F510FC" w14:paraId="21ACF169" w14:textId="77777777" w:rsidTr="00A13D27">
        <w:trPr>
          <w:cantSplit/>
          <w:trHeight w:val="454"/>
        </w:trPr>
        <w:tc>
          <w:tcPr>
            <w:tcW w:w="306" w:type="dxa"/>
            <w:vMerge/>
            <w:vAlign w:val="center"/>
          </w:tcPr>
          <w:p w14:paraId="38C557F2"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ermStart w:id="1022262311" w:edGrp="everyone" w:colFirst="1" w:colLast="1"/>
            <w:permStart w:id="5252514" w:edGrp="everyone" w:colFirst="2" w:colLast="2"/>
            <w:permStart w:id="1828200569" w:edGrp="everyone" w:colFirst="3" w:colLast="3"/>
            <w:permStart w:id="800666024" w:edGrp="everyone" w:colFirst="4" w:colLast="4"/>
            <w:permStart w:id="1009979063" w:edGrp="everyone" w:colFirst="5" w:colLast="5"/>
            <w:permStart w:id="1164782436" w:edGrp="everyone" w:colFirst="6" w:colLast="6"/>
            <w:permStart w:id="1547840029" w:edGrp="everyone" w:colFirst="7" w:colLast="7"/>
            <w:permEnd w:id="786110976"/>
            <w:permEnd w:id="824004187"/>
            <w:permEnd w:id="921789077"/>
            <w:permEnd w:id="243825582"/>
            <w:permEnd w:id="1475882796"/>
            <w:permEnd w:id="1344145166"/>
            <w:permEnd w:id="1839943360"/>
          </w:p>
        </w:tc>
        <w:tc>
          <w:tcPr>
            <w:tcW w:w="1575" w:type="dxa"/>
            <w:gridSpan w:val="2"/>
            <w:tcMar>
              <w:top w:w="15" w:type="dxa"/>
              <w:left w:w="15" w:type="dxa"/>
              <w:bottom w:w="0" w:type="dxa"/>
              <w:right w:w="15" w:type="dxa"/>
            </w:tcMar>
            <w:vAlign w:val="center"/>
          </w:tcPr>
          <w:p w14:paraId="05CBB8AF"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184" w:type="dxa"/>
            <w:tcMar>
              <w:top w:w="15" w:type="dxa"/>
              <w:left w:w="15" w:type="dxa"/>
              <w:bottom w:w="0" w:type="dxa"/>
              <w:right w:w="15" w:type="dxa"/>
            </w:tcMar>
            <w:vAlign w:val="center"/>
          </w:tcPr>
          <w:p w14:paraId="7378B5E9"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78E7AF84"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6B454F2A"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453" w:type="dxa"/>
            <w:gridSpan w:val="2"/>
            <w:tcMar>
              <w:top w:w="15" w:type="dxa"/>
              <w:left w:w="15" w:type="dxa"/>
              <w:bottom w:w="0" w:type="dxa"/>
              <w:right w:w="15" w:type="dxa"/>
            </w:tcMar>
            <w:vAlign w:val="center"/>
          </w:tcPr>
          <w:p w14:paraId="5CFAF3F8"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380" w:type="dxa"/>
            <w:tcMar>
              <w:top w:w="15" w:type="dxa"/>
              <w:left w:w="15" w:type="dxa"/>
              <w:bottom w:w="0" w:type="dxa"/>
              <w:right w:w="15" w:type="dxa"/>
            </w:tcMar>
            <w:vAlign w:val="center"/>
          </w:tcPr>
          <w:p w14:paraId="226E58B9"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453" w:type="dxa"/>
            <w:shd w:val="clear" w:color="auto" w:fill="auto"/>
            <w:vAlign w:val="center"/>
          </w:tcPr>
          <w:p w14:paraId="7E4E6CB2" w14:textId="77777777" w:rsidR="001E444B" w:rsidRPr="00F510FC" w:rsidRDefault="001E444B" w:rsidP="00A13D27">
            <w:pPr>
              <w:widowControl/>
              <w:snapToGrid w:val="0"/>
              <w:spacing w:line="240" w:lineRule="atLeast"/>
              <w:jc w:val="center"/>
              <w:rPr>
                <w:rFonts w:ascii="仿宋" w:eastAsia="仿宋" w:hAnsi="仿宋"/>
                <w:kern w:val="0"/>
                <w:sz w:val="20"/>
              </w:rPr>
            </w:pPr>
            <w:r w:rsidRPr="00F510FC">
              <w:rPr>
                <w:rFonts w:ascii="仿宋" w:eastAsia="仿宋" w:hAnsi="仿宋" w:hint="eastAsia"/>
                <w:kern w:val="0"/>
                <w:sz w:val="20"/>
              </w:rPr>
              <w:t xml:space="preserve"> </w:t>
            </w:r>
          </w:p>
        </w:tc>
      </w:tr>
      <w:tr w:rsidR="001E444B" w:rsidRPr="00F510FC" w14:paraId="012B05C9" w14:textId="77777777" w:rsidTr="00A13D27">
        <w:trPr>
          <w:cantSplit/>
          <w:trHeight w:val="454"/>
        </w:trPr>
        <w:tc>
          <w:tcPr>
            <w:tcW w:w="306" w:type="dxa"/>
            <w:vMerge/>
            <w:vAlign w:val="center"/>
          </w:tcPr>
          <w:p w14:paraId="02B60FA8"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ermStart w:id="1794255563" w:edGrp="everyone" w:colFirst="1" w:colLast="1"/>
            <w:permStart w:id="1802701156" w:edGrp="everyone" w:colFirst="2" w:colLast="2"/>
            <w:permStart w:id="1343516354" w:edGrp="everyone" w:colFirst="3" w:colLast="3"/>
            <w:permStart w:id="175269594" w:edGrp="everyone" w:colFirst="4" w:colLast="4"/>
            <w:permStart w:id="545350339" w:edGrp="everyone" w:colFirst="5" w:colLast="5"/>
            <w:permStart w:id="1739734839" w:edGrp="everyone" w:colFirst="6" w:colLast="6"/>
            <w:permStart w:id="1468685259" w:edGrp="everyone" w:colFirst="7" w:colLast="7"/>
            <w:permEnd w:id="1022262311"/>
            <w:permEnd w:id="5252514"/>
            <w:permEnd w:id="1828200569"/>
            <w:permEnd w:id="800666024"/>
            <w:permEnd w:id="1009979063"/>
            <w:permEnd w:id="1164782436"/>
            <w:permEnd w:id="1547840029"/>
          </w:p>
        </w:tc>
        <w:tc>
          <w:tcPr>
            <w:tcW w:w="1575" w:type="dxa"/>
            <w:gridSpan w:val="2"/>
            <w:tcMar>
              <w:top w:w="15" w:type="dxa"/>
              <w:left w:w="15" w:type="dxa"/>
              <w:bottom w:w="0" w:type="dxa"/>
              <w:right w:w="15" w:type="dxa"/>
            </w:tcMar>
            <w:vAlign w:val="center"/>
          </w:tcPr>
          <w:p w14:paraId="1D835096"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184" w:type="dxa"/>
            <w:tcMar>
              <w:top w:w="15" w:type="dxa"/>
              <w:left w:w="15" w:type="dxa"/>
              <w:bottom w:w="0" w:type="dxa"/>
              <w:right w:w="15" w:type="dxa"/>
            </w:tcMar>
            <w:vAlign w:val="center"/>
          </w:tcPr>
          <w:p w14:paraId="51B758F2"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01DC0D37"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71F3AD87" w14:textId="77777777" w:rsidR="001E444B" w:rsidRPr="00F510FC" w:rsidRDefault="001E444B" w:rsidP="001E444B">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453" w:type="dxa"/>
            <w:gridSpan w:val="2"/>
            <w:tcMar>
              <w:top w:w="15" w:type="dxa"/>
              <w:left w:w="15" w:type="dxa"/>
              <w:bottom w:w="0" w:type="dxa"/>
              <w:right w:w="15" w:type="dxa"/>
            </w:tcMar>
            <w:vAlign w:val="center"/>
          </w:tcPr>
          <w:p w14:paraId="2C54F6E1"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380" w:type="dxa"/>
            <w:tcMar>
              <w:top w:w="15" w:type="dxa"/>
              <w:left w:w="15" w:type="dxa"/>
              <w:bottom w:w="0" w:type="dxa"/>
              <w:right w:w="15" w:type="dxa"/>
            </w:tcMar>
            <w:vAlign w:val="center"/>
          </w:tcPr>
          <w:p w14:paraId="528FD042"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453" w:type="dxa"/>
            <w:shd w:val="clear" w:color="auto" w:fill="auto"/>
            <w:vAlign w:val="center"/>
          </w:tcPr>
          <w:p w14:paraId="7235487E" w14:textId="77777777" w:rsidR="001E444B" w:rsidRPr="00F510FC" w:rsidRDefault="001E444B" w:rsidP="00A13D27">
            <w:pPr>
              <w:widowControl/>
              <w:snapToGrid w:val="0"/>
              <w:spacing w:line="240" w:lineRule="atLeast"/>
              <w:jc w:val="center"/>
              <w:rPr>
                <w:rFonts w:ascii="仿宋" w:eastAsia="仿宋" w:hAnsi="仿宋"/>
                <w:kern w:val="0"/>
                <w:sz w:val="20"/>
              </w:rPr>
            </w:pPr>
            <w:r w:rsidRPr="00F510FC">
              <w:rPr>
                <w:rFonts w:ascii="仿宋" w:eastAsia="仿宋" w:hAnsi="仿宋" w:hint="eastAsia"/>
                <w:kern w:val="0"/>
                <w:sz w:val="20"/>
              </w:rPr>
              <w:t xml:space="preserve"> </w:t>
            </w:r>
          </w:p>
        </w:tc>
      </w:tr>
      <w:tr w:rsidR="001E444B" w:rsidRPr="00F510FC" w14:paraId="3101664C" w14:textId="77777777" w:rsidTr="00A13D27">
        <w:trPr>
          <w:cantSplit/>
          <w:trHeight w:val="454"/>
        </w:trPr>
        <w:tc>
          <w:tcPr>
            <w:tcW w:w="306" w:type="dxa"/>
            <w:vMerge/>
            <w:vAlign w:val="center"/>
          </w:tcPr>
          <w:p w14:paraId="6A8994CF"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ermStart w:id="1476007812" w:edGrp="everyone" w:colFirst="1" w:colLast="1"/>
            <w:permStart w:id="1596741783" w:edGrp="everyone" w:colFirst="2" w:colLast="2"/>
            <w:permStart w:id="25321301" w:edGrp="everyone" w:colFirst="3" w:colLast="3"/>
            <w:permStart w:id="1013741877" w:edGrp="everyone" w:colFirst="4" w:colLast="4"/>
            <w:permStart w:id="1635861016" w:edGrp="everyone" w:colFirst="5" w:colLast="5"/>
            <w:permStart w:id="2055885615" w:edGrp="everyone" w:colFirst="6" w:colLast="6"/>
            <w:permStart w:id="922571896" w:edGrp="everyone" w:colFirst="7" w:colLast="7"/>
            <w:permEnd w:id="1794255563"/>
            <w:permEnd w:id="1802701156"/>
            <w:permEnd w:id="1343516354"/>
            <w:permEnd w:id="175269594"/>
            <w:permEnd w:id="545350339"/>
            <w:permEnd w:id="1739734839"/>
            <w:permEnd w:id="1468685259"/>
          </w:p>
        </w:tc>
        <w:tc>
          <w:tcPr>
            <w:tcW w:w="1575" w:type="dxa"/>
            <w:gridSpan w:val="2"/>
            <w:tcMar>
              <w:top w:w="15" w:type="dxa"/>
              <w:left w:w="15" w:type="dxa"/>
              <w:bottom w:w="0" w:type="dxa"/>
              <w:right w:w="15" w:type="dxa"/>
            </w:tcMar>
            <w:vAlign w:val="center"/>
          </w:tcPr>
          <w:p w14:paraId="3B1EAA29"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184" w:type="dxa"/>
            <w:tcMar>
              <w:top w:w="15" w:type="dxa"/>
              <w:left w:w="15" w:type="dxa"/>
              <w:bottom w:w="0" w:type="dxa"/>
              <w:right w:w="15" w:type="dxa"/>
            </w:tcMar>
            <w:vAlign w:val="center"/>
          </w:tcPr>
          <w:p w14:paraId="2272A77C"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2390098E"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046" w:type="dxa"/>
            <w:tcMar>
              <w:top w:w="15" w:type="dxa"/>
              <w:left w:w="15" w:type="dxa"/>
              <w:bottom w:w="0" w:type="dxa"/>
              <w:right w:w="15" w:type="dxa"/>
            </w:tcMar>
            <w:vAlign w:val="center"/>
          </w:tcPr>
          <w:p w14:paraId="67CB4754" w14:textId="77777777" w:rsidR="001E444B" w:rsidRPr="00F510FC" w:rsidRDefault="001E444B" w:rsidP="00A13D27">
            <w:pPr>
              <w:adjustRightInd w:val="0"/>
              <w:snapToGrid w:val="0"/>
              <w:spacing w:line="240" w:lineRule="atLeast"/>
              <w:jc w:val="center"/>
              <w:rPr>
                <w:rFonts w:ascii="仿宋" w:eastAsia="仿宋" w:hAnsi="仿宋" w:cs="Arial Unicode MS"/>
                <w:sz w:val="20"/>
                <w:szCs w:val="20"/>
              </w:rPr>
            </w:pPr>
            <w:r w:rsidRPr="00F510FC">
              <w:rPr>
                <w:rFonts w:ascii="仿宋" w:eastAsia="仿宋" w:hAnsi="仿宋" w:cs="Arial Unicode MS" w:hint="eastAsia"/>
                <w:sz w:val="20"/>
                <w:szCs w:val="20"/>
              </w:rPr>
              <w:t xml:space="preserve"> </w:t>
            </w:r>
          </w:p>
        </w:tc>
        <w:tc>
          <w:tcPr>
            <w:tcW w:w="1453" w:type="dxa"/>
            <w:gridSpan w:val="2"/>
            <w:tcMar>
              <w:top w:w="15" w:type="dxa"/>
              <w:left w:w="15" w:type="dxa"/>
              <w:bottom w:w="0" w:type="dxa"/>
              <w:right w:w="15" w:type="dxa"/>
            </w:tcMar>
            <w:vAlign w:val="center"/>
          </w:tcPr>
          <w:p w14:paraId="7C7C4AF0"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380" w:type="dxa"/>
            <w:tcMar>
              <w:top w:w="15" w:type="dxa"/>
              <w:left w:w="15" w:type="dxa"/>
              <w:bottom w:w="0" w:type="dxa"/>
              <w:right w:w="15" w:type="dxa"/>
            </w:tcMar>
            <w:vAlign w:val="center"/>
          </w:tcPr>
          <w:p w14:paraId="4753C8D5" w14:textId="77777777" w:rsidR="001E444B" w:rsidRPr="00F510FC" w:rsidRDefault="001E444B" w:rsidP="00A13D27">
            <w:pPr>
              <w:adjustRightInd w:val="0"/>
              <w:snapToGrid w:val="0"/>
              <w:spacing w:line="240" w:lineRule="atLeast"/>
              <w:jc w:val="center"/>
              <w:rPr>
                <w:rFonts w:ascii="仿宋" w:eastAsia="仿宋" w:hAnsi="仿宋" w:cs="Arial Unicode MS"/>
                <w:sz w:val="15"/>
                <w:szCs w:val="15"/>
              </w:rPr>
            </w:pPr>
            <w:r w:rsidRPr="00F510FC">
              <w:rPr>
                <w:rFonts w:ascii="仿宋" w:eastAsia="仿宋" w:hAnsi="仿宋" w:cs="Arial Unicode MS" w:hint="eastAsia"/>
                <w:sz w:val="15"/>
                <w:szCs w:val="15"/>
              </w:rPr>
              <w:t xml:space="preserve"> </w:t>
            </w:r>
          </w:p>
        </w:tc>
        <w:tc>
          <w:tcPr>
            <w:tcW w:w="1453" w:type="dxa"/>
            <w:shd w:val="clear" w:color="auto" w:fill="auto"/>
            <w:vAlign w:val="center"/>
          </w:tcPr>
          <w:p w14:paraId="744C5FBA" w14:textId="77777777" w:rsidR="001E444B" w:rsidRPr="00F510FC" w:rsidRDefault="001E444B" w:rsidP="00A13D27">
            <w:pPr>
              <w:widowControl/>
              <w:snapToGrid w:val="0"/>
              <w:spacing w:line="240" w:lineRule="atLeast"/>
              <w:jc w:val="center"/>
              <w:rPr>
                <w:rFonts w:ascii="仿宋" w:eastAsia="仿宋" w:hAnsi="仿宋"/>
                <w:kern w:val="0"/>
                <w:sz w:val="20"/>
              </w:rPr>
            </w:pPr>
            <w:r w:rsidRPr="00F510FC">
              <w:rPr>
                <w:rFonts w:ascii="仿宋" w:eastAsia="仿宋" w:hAnsi="仿宋" w:hint="eastAsia"/>
                <w:kern w:val="0"/>
                <w:sz w:val="20"/>
              </w:rPr>
              <w:t xml:space="preserve"> </w:t>
            </w:r>
          </w:p>
        </w:tc>
      </w:tr>
      <w:permEnd w:id="1476007812"/>
      <w:permEnd w:id="1596741783"/>
      <w:permEnd w:id="25321301"/>
      <w:permEnd w:id="1013741877"/>
      <w:permEnd w:id="1635861016"/>
      <w:permEnd w:id="2055885615"/>
      <w:permEnd w:id="922571896"/>
      <w:tr w:rsidR="001E444B" w:rsidRPr="00F510FC" w14:paraId="7B398649" w14:textId="77777777" w:rsidTr="00A13D27">
        <w:trPr>
          <w:cantSplit/>
          <w:trHeight w:val="340"/>
        </w:trPr>
        <w:tc>
          <w:tcPr>
            <w:tcW w:w="306" w:type="dxa"/>
            <w:vMerge/>
            <w:vAlign w:val="center"/>
          </w:tcPr>
          <w:p w14:paraId="58C0F98F"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
        </w:tc>
        <w:tc>
          <w:tcPr>
            <w:tcW w:w="9137" w:type="dxa"/>
            <w:gridSpan w:val="9"/>
            <w:tcBorders>
              <w:bottom w:val="single" w:sz="4" w:space="0" w:color="auto"/>
            </w:tcBorders>
            <w:noWrap/>
            <w:tcMar>
              <w:top w:w="15" w:type="dxa"/>
              <w:left w:w="15" w:type="dxa"/>
              <w:bottom w:w="0" w:type="dxa"/>
              <w:right w:w="15" w:type="dxa"/>
            </w:tcMar>
            <w:vAlign w:val="center"/>
          </w:tcPr>
          <w:p w14:paraId="7E32BAE9" w14:textId="77777777" w:rsidR="001E444B" w:rsidRPr="00F510FC" w:rsidRDefault="001E444B" w:rsidP="00A13D27">
            <w:pPr>
              <w:adjustRightInd w:val="0"/>
              <w:snapToGrid w:val="0"/>
              <w:spacing w:line="240" w:lineRule="atLeast"/>
              <w:rPr>
                <w:rFonts w:ascii="仿宋" w:eastAsia="仿宋" w:hAnsi="仿宋" w:cs="Arial Unicode MS"/>
                <w:sz w:val="24"/>
              </w:rPr>
            </w:pPr>
            <w:r w:rsidRPr="00F510FC">
              <w:rPr>
                <w:rFonts w:ascii="仿宋" w:eastAsia="仿宋" w:hAnsi="仿宋" w:hint="eastAsia"/>
              </w:rPr>
              <w:t>此栏不足，可另加附件，并签章。</w:t>
            </w:r>
          </w:p>
        </w:tc>
      </w:tr>
      <w:tr w:rsidR="001E444B" w:rsidRPr="00F510FC" w14:paraId="4889F726" w14:textId="77777777" w:rsidTr="00A13D27">
        <w:trPr>
          <w:cantSplit/>
          <w:trHeight w:val="340"/>
        </w:trPr>
        <w:tc>
          <w:tcPr>
            <w:tcW w:w="306" w:type="dxa"/>
            <w:vMerge w:val="restart"/>
            <w:tcBorders>
              <w:right w:val="single" w:sz="4" w:space="0" w:color="auto"/>
            </w:tcBorders>
            <w:tcMar>
              <w:top w:w="15" w:type="dxa"/>
              <w:left w:w="15" w:type="dxa"/>
              <w:bottom w:w="0" w:type="dxa"/>
              <w:right w:w="15" w:type="dxa"/>
            </w:tcMar>
            <w:vAlign w:val="center"/>
          </w:tcPr>
          <w:p w14:paraId="68E19248" w14:textId="77777777" w:rsidR="001E444B" w:rsidRPr="00F510FC" w:rsidRDefault="001E444B" w:rsidP="00A13D27">
            <w:pPr>
              <w:adjustRightInd w:val="0"/>
              <w:snapToGrid w:val="0"/>
              <w:spacing w:line="240" w:lineRule="atLeast"/>
              <w:jc w:val="center"/>
              <w:rPr>
                <w:rFonts w:ascii="仿宋" w:eastAsia="仿宋" w:hAnsi="仿宋" w:cs="Arial Unicode MS"/>
                <w:sz w:val="24"/>
              </w:rPr>
            </w:pPr>
            <w:r w:rsidRPr="00F510FC">
              <w:rPr>
                <w:rFonts w:ascii="仿宋" w:eastAsia="仿宋" w:hAnsi="仿宋" w:hint="eastAsia"/>
              </w:rPr>
              <w:t>特别声明</w:t>
            </w:r>
          </w:p>
        </w:tc>
        <w:tc>
          <w:tcPr>
            <w:tcW w:w="9137" w:type="dxa"/>
            <w:gridSpan w:val="9"/>
            <w:tcBorders>
              <w:top w:val="single" w:sz="4" w:space="0" w:color="auto"/>
              <w:left w:val="single" w:sz="4" w:space="0" w:color="auto"/>
              <w:bottom w:val="nil"/>
              <w:right w:val="single" w:sz="4" w:space="0" w:color="auto"/>
            </w:tcBorders>
            <w:tcMar>
              <w:top w:w="15" w:type="dxa"/>
              <w:left w:w="15" w:type="dxa"/>
              <w:bottom w:w="0" w:type="dxa"/>
              <w:right w:w="15" w:type="dxa"/>
            </w:tcMar>
            <w:vAlign w:val="center"/>
          </w:tcPr>
          <w:p w14:paraId="30B5C66C" w14:textId="77777777" w:rsidR="001E444B" w:rsidRPr="00F510FC" w:rsidRDefault="001E444B" w:rsidP="00A13D27">
            <w:pPr>
              <w:adjustRightInd w:val="0"/>
              <w:snapToGrid w:val="0"/>
              <w:spacing w:line="240" w:lineRule="atLeast"/>
              <w:rPr>
                <w:rFonts w:ascii="仿宋" w:eastAsia="仿宋" w:hAnsi="仿宋"/>
                <w:color w:val="000000"/>
                <w:sz w:val="24"/>
              </w:rPr>
            </w:pPr>
            <w:r w:rsidRPr="00F510FC">
              <w:rPr>
                <w:rFonts w:ascii="仿宋" w:eastAsia="仿宋" w:hAnsi="仿宋" w:hint="eastAsia"/>
                <w:color w:val="000000"/>
              </w:rPr>
              <w:t xml:space="preserve">    我方为上述商业汇票合法持有人，均系真实、合法的商品、劳务交易所得，无恶意、过失或其它违法行为，汇票真实、合法、有效。上述商业汇票项下的交易合同和发票等证明交易确已履行的凭证真实、合法、有效。本次贴现已得到有权机构的必要授权，贴现利息计算同意按约定贴现利率及相关法律规定执行。我方承诺按照规定使用贴现资金，不用于财务公司监管部门禁止的信贷资金用途。</w:t>
            </w:r>
          </w:p>
        </w:tc>
      </w:tr>
      <w:tr w:rsidR="001E444B" w:rsidRPr="00F510FC" w14:paraId="15E64153" w14:textId="77777777" w:rsidTr="00A13D27">
        <w:trPr>
          <w:cantSplit/>
          <w:trHeight w:val="340"/>
        </w:trPr>
        <w:tc>
          <w:tcPr>
            <w:tcW w:w="306" w:type="dxa"/>
            <w:vMerge/>
            <w:tcBorders>
              <w:right w:val="single" w:sz="4" w:space="0" w:color="auto"/>
            </w:tcBorders>
            <w:vAlign w:val="center"/>
          </w:tcPr>
          <w:p w14:paraId="6FDB4571"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
        </w:tc>
        <w:tc>
          <w:tcPr>
            <w:tcW w:w="9137" w:type="dxa"/>
            <w:gridSpan w:val="9"/>
            <w:tcBorders>
              <w:top w:val="nil"/>
              <w:left w:val="single" w:sz="4" w:space="0" w:color="auto"/>
              <w:bottom w:val="nil"/>
              <w:right w:val="single" w:sz="4" w:space="0" w:color="auto"/>
            </w:tcBorders>
            <w:tcMar>
              <w:top w:w="15" w:type="dxa"/>
              <w:left w:w="15" w:type="dxa"/>
              <w:bottom w:w="0" w:type="dxa"/>
              <w:right w:w="15" w:type="dxa"/>
            </w:tcMar>
            <w:vAlign w:val="bottom"/>
          </w:tcPr>
          <w:p w14:paraId="4A03FBAF" w14:textId="77777777" w:rsidR="001E444B" w:rsidRPr="00F510FC" w:rsidRDefault="001E444B" w:rsidP="00A13D27">
            <w:pPr>
              <w:adjustRightInd w:val="0"/>
              <w:snapToGrid w:val="0"/>
              <w:spacing w:line="240" w:lineRule="atLeast"/>
              <w:ind w:firstLine="435"/>
              <w:rPr>
                <w:rFonts w:ascii="仿宋" w:eastAsia="仿宋" w:hAnsi="仿宋"/>
                <w:color w:val="000000"/>
              </w:rPr>
            </w:pPr>
            <w:r w:rsidRPr="00F510FC">
              <w:rPr>
                <w:rFonts w:ascii="仿宋" w:eastAsia="仿宋" w:hAnsi="仿宋" w:hint="eastAsia"/>
                <w:color w:val="000000"/>
              </w:rPr>
              <w:t>无论何种原因导致汇票退票或财务公司不能按时收到汇票款项的，财务公司对我方均享有追索权。可从我单位在财务公司的任何账户中扣收贴现票据等额资金以及相应的利息和费用，不足部分作为我单位在财务公司的逾期贷款，逾期贷款利率按贴现利率上浮50%执行，我单位保证在收到财务公司通知之日起的伍个工作日内以等额货币资金归还。</w:t>
            </w:r>
          </w:p>
          <w:p w14:paraId="15DB3754" w14:textId="77777777" w:rsidR="001E444B" w:rsidRPr="00F510FC" w:rsidRDefault="001E444B" w:rsidP="00A13D27">
            <w:pPr>
              <w:adjustRightInd w:val="0"/>
              <w:snapToGrid w:val="0"/>
              <w:spacing w:line="240" w:lineRule="atLeast"/>
              <w:ind w:firstLine="435"/>
              <w:rPr>
                <w:rFonts w:ascii="仿宋" w:eastAsia="仿宋" w:hAnsi="仿宋"/>
                <w:color w:val="000000"/>
              </w:rPr>
            </w:pPr>
            <w:r w:rsidRPr="00F510FC">
              <w:rPr>
                <w:rFonts w:ascii="仿宋" w:eastAsia="仿宋" w:hAnsi="仿宋" w:hint="eastAsia"/>
                <w:color w:val="000000"/>
              </w:rPr>
              <w:t>我方已完全知晓并理解上述内容，本贴现业务申请书对贴现申请人有约束力，申请人对申请书内容承担贴现协议中一方当事人的责任。</w:t>
            </w:r>
          </w:p>
        </w:tc>
      </w:tr>
      <w:tr w:rsidR="001E444B" w:rsidRPr="00F510FC" w14:paraId="45458DBD" w14:textId="77777777" w:rsidTr="00A13D27">
        <w:trPr>
          <w:cantSplit/>
          <w:trHeight w:val="340"/>
        </w:trPr>
        <w:tc>
          <w:tcPr>
            <w:tcW w:w="306" w:type="dxa"/>
            <w:vMerge/>
            <w:tcBorders>
              <w:right w:val="single" w:sz="4" w:space="0" w:color="auto"/>
            </w:tcBorders>
            <w:vAlign w:val="center"/>
          </w:tcPr>
          <w:p w14:paraId="3D64BC48"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
        </w:tc>
        <w:tc>
          <w:tcPr>
            <w:tcW w:w="2759" w:type="dxa"/>
            <w:gridSpan w:val="3"/>
            <w:tcBorders>
              <w:top w:val="nil"/>
              <w:left w:val="single" w:sz="4" w:space="0" w:color="auto"/>
              <w:bottom w:val="nil"/>
              <w:right w:val="nil"/>
            </w:tcBorders>
            <w:noWrap/>
            <w:tcMar>
              <w:top w:w="15" w:type="dxa"/>
              <w:left w:w="15" w:type="dxa"/>
              <w:bottom w:w="0" w:type="dxa"/>
              <w:right w:w="15" w:type="dxa"/>
            </w:tcMar>
            <w:vAlign w:val="bottom"/>
          </w:tcPr>
          <w:p w14:paraId="5C97F9A9" w14:textId="77777777" w:rsidR="001E444B" w:rsidRPr="00F510FC" w:rsidRDefault="001E444B" w:rsidP="00A13D27">
            <w:pPr>
              <w:adjustRightInd w:val="0"/>
              <w:snapToGrid w:val="0"/>
              <w:spacing w:line="240" w:lineRule="atLeast"/>
              <w:rPr>
                <w:rFonts w:ascii="仿宋" w:eastAsia="仿宋" w:hAnsi="仿宋"/>
                <w:color w:val="000000"/>
              </w:rPr>
            </w:pPr>
          </w:p>
          <w:p w14:paraId="4D51AAA0" w14:textId="77777777" w:rsidR="001E444B" w:rsidRPr="00F510FC" w:rsidRDefault="001E444B" w:rsidP="00A13D27">
            <w:pPr>
              <w:adjustRightInd w:val="0"/>
              <w:snapToGrid w:val="0"/>
              <w:spacing w:line="240" w:lineRule="atLeast"/>
              <w:ind w:firstLineChars="150" w:firstLine="315"/>
              <w:rPr>
                <w:rFonts w:ascii="仿宋" w:eastAsia="仿宋" w:hAnsi="仿宋"/>
                <w:color w:val="000000"/>
                <w:sz w:val="24"/>
              </w:rPr>
            </w:pPr>
            <w:r w:rsidRPr="00F510FC">
              <w:rPr>
                <w:rFonts w:ascii="仿宋" w:eastAsia="仿宋" w:hAnsi="仿宋" w:hint="eastAsia"/>
                <w:color w:val="000000"/>
              </w:rPr>
              <w:t>贴现申请人（公章）：</w:t>
            </w:r>
          </w:p>
        </w:tc>
        <w:tc>
          <w:tcPr>
            <w:tcW w:w="6378" w:type="dxa"/>
            <w:gridSpan w:val="6"/>
            <w:tcBorders>
              <w:top w:val="nil"/>
              <w:left w:val="nil"/>
              <w:bottom w:val="nil"/>
              <w:right w:val="single" w:sz="4" w:space="0" w:color="auto"/>
            </w:tcBorders>
            <w:noWrap/>
            <w:tcMar>
              <w:top w:w="15" w:type="dxa"/>
              <w:left w:w="15" w:type="dxa"/>
              <w:bottom w:w="0" w:type="dxa"/>
              <w:right w:w="15" w:type="dxa"/>
            </w:tcMar>
            <w:vAlign w:val="bottom"/>
          </w:tcPr>
          <w:p w14:paraId="510B9AFC" w14:textId="77777777" w:rsidR="001E444B" w:rsidRPr="00F510FC" w:rsidRDefault="001E444B" w:rsidP="00A13D27">
            <w:pPr>
              <w:adjustRightInd w:val="0"/>
              <w:snapToGrid w:val="0"/>
              <w:spacing w:line="240" w:lineRule="atLeast"/>
              <w:rPr>
                <w:rFonts w:ascii="仿宋" w:eastAsia="仿宋" w:hAnsi="仿宋"/>
                <w:color w:val="000000"/>
                <w:sz w:val="24"/>
              </w:rPr>
            </w:pPr>
            <w:r w:rsidRPr="00F510FC">
              <w:rPr>
                <w:rFonts w:ascii="仿宋" w:eastAsia="仿宋" w:hAnsi="仿宋" w:hint="eastAsia"/>
                <w:color w:val="000000"/>
              </w:rPr>
              <w:t xml:space="preserve">        法定代表人或授权代理人（签章）：</w:t>
            </w:r>
          </w:p>
        </w:tc>
      </w:tr>
      <w:tr w:rsidR="001E444B" w:rsidRPr="00F510FC" w14:paraId="12987C13" w14:textId="77777777" w:rsidTr="00A13D27">
        <w:trPr>
          <w:cantSplit/>
          <w:trHeight w:val="1507"/>
        </w:trPr>
        <w:tc>
          <w:tcPr>
            <w:tcW w:w="306" w:type="dxa"/>
            <w:vMerge/>
            <w:tcBorders>
              <w:right w:val="single" w:sz="4" w:space="0" w:color="auto"/>
            </w:tcBorders>
            <w:vAlign w:val="center"/>
          </w:tcPr>
          <w:p w14:paraId="185B5D7C" w14:textId="77777777" w:rsidR="001E444B" w:rsidRPr="00F510FC" w:rsidRDefault="001E444B" w:rsidP="00A13D27">
            <w:pPr>
              <w:widowControl/>
              <w:adjustRightInd w:val="0"/>
              <w:snapToGrid w:val="0"/>
              <w:spacing w:line="240" w:lineRule="atLeast"/>
              <w:jc w:val="left"/>
              <w:rPr>
                <w:rFonts w:ascii="仿宋" w:eastAsia="仿宋" w:hAnsi="仿宋" w:cs="Arial Unicode MS"/>
                <w:sz w:val="24"/>
              </w:rPr>
            </w:pPr>
          </w:p>
        </w:tc>
        <w:tc>
          <w:tcPr>
            <w:tcW w:w="9137" w:type="dxa"/>
            <w:gridSpan w:val="9"/>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41E1F04" w14:textId="4ADA29C8" w:rsidR="001E444B" w:rsidRPr="00F510FC" w:rsidRDefault="001E444B" w:rsidP="00A13D27">
            <w:pPr>
              <w:adjustRightInd w:val="0"/>
              <w:snapToGrid w:val="0"/>
              <w:spacing w:line="240" w:lineRule="atLeast"/>
              <w:jc w:val="center"/>
              <w:rPr>
                <w:rFonts w:ascii="仿宋" w:eastAsia="仿宋" w:hAnsi="仿宋"/>
                <w:color w:val="000000"/>
                <w:sz w:val="24"/>
              </w:rPr>
            </w:pPr>
            <w:r w:rsidRPr="00F510FC">
              <w:rPr>
                <w:rFonts w:ascii="仿宋" w:eastAsia="仿宋" w:hAnsi="仿宋" w:hint="eastAsia"/>
                <w:color w:val="000000"/>
              </w:rPr>
              <w:t xml:space="preserve">                                                      </w:t>
            </w:r>
            <w:r w:rsidR="0077008F">
              <w:rPr>
                <w:rFonts w:ascii="仿宋" w:eastAsia="仿宋" w:hAnsi="仿宋"/>
                <w:color w:val="000000"/>
              </w:rPr>
              <w:t>202</w:t>
            </w:r>
            <w:r w:rsidR="00D15A3C">
              <w:rPr>
                <w:rFonts w:ascii="仿宋" w:eastAsia="仿宋" w:hAnsi="仿宋"/>
                <w:color w:val="000000"/>
              </w:rPr>
              <w:t xml:space="preserve">   </w:t>
            </w:r>
            <w:r w:rsidRPr="00F510FC">
              <w:rPr>
                <w:rFonts w:ascii="仿宋" w:eastAsia="仿宋" w:hAnsi="仿宋" w:hint="eastAsia"/>
                <w:color w:val="000000"/>
              </w:rPr>
              <w:t>年     月    日</w:t>
            </w:r>
          </w:p>
        </w:tc>
      </w:tr>
    </w:tbl>
    <w:p w14:paraId="7EDCB167" w14:textId="77777777" w:rsidR="001E444B" w:rsidRPr="00F510FC" w:rsidRDefault="001E444B" w:rsidP="001E444B">
      <w:pPr>
        <w:spacing w:line="240" w:lineRule="atLeast"/>
        <w:ind w:firstLineChars="225" w:firstLine="540"/>
        <w:rPr>
          <w:rFonts w:ascii="仿宋" w:eastAsia="仿宋" w:hAnsi="仿宋"/>
          <w:sz w:val="24"/>
          <w:szCs w:val="24"/>
        </w:rPr>
      </w:pPr>
      <w:r w:rsidRPr="00F510FC">
        <w:rPr>
          <w:rFonts w:ascii="仿宋" w:eastAsia="仿宋" w:hAnsi="仿宋" w:hint="eastAsia"/>
          <w:sz w:val="24"/>
          <w:szCs w:val="24"/>
        </w:rPr>
        <w:t>附汇票票面要素提要、本单位简况及声明。</w:t>
      </w:r>
    </w:p>
    <w:p w14:paraId="738EA7B6" w14:textId="77777777" w:rsidR="001E444B" w:rsidRPr="00F510FC" w:rsidRDefault="001E444B" w:rsidP="001E444B">
      <w:pPr>
        <w:rPr>
          <w:rFonts w:ascii="仿宋" w:eastAsia="仿宋" w:hAnsi="仿宋"/>
        </w:rPr>
        <w:sectPr w:rsidR="001E444B" w:rsidRPr="00F510FC" w:rsidSect="00BC47D4">
          <w:headerReference w:type="even" r:id="rId8"/>
          <w:headerReference w:type="default" r:id="rId9"/>
          <w:footerReference w:type="default" r:id="rId10"/>
          <w:headerReference w:type="first" r:id="rId11"/>
          <w:pgSz w:w="11906" w:h="16838"/>
          <w:pgMar w:top="1440" w:right="1800" w:bottom="1440" w:left="1800" w:header="567" w:footer="567" w:gutter="0"/>
          <w:cols w:space="425"/>
          <w:docGrid w:type="lines" w:linePitch="312"/>
        </w:sectPr>
      </w:pPr>
      <w:permStart w:id="1684356529" w:edGrp="everyone"/>
      <w:permEnd w:id="1684356529"/>
    </w:p>
    <w:p w14:paraId="42C4F584" w14:textId="77777777" w:rsidR="001E444B" w:rsidRPr="00F510FC" w:rsidRDefault="001E444B" w:rsidP="001E444B">
      <w:pPr>
        <w:spacing w:line="280" w:lineRule="exact"/>
        <w:jc w:val="center"/>
        <w:rPr>
          <w:rFonts w:ascii="仿宋" w:eastAsia="仿宋" w:hAnsi="仿宋"/>
          <w:b/>
          <w:bCs/>
          <w:sz w:val="28"/>
          <w:szCs w:val="28"/>
        </w:rPr>
      </w:pPr>
      <w:r w:rsidRPr="00F510FC">
        <w:rPr>
          <w:rFonts w:ascii="仿宋" w:eastAsia="仿宋" w:hAnsi="仿宋" w:hint="eastAsia"/>
          <w:b/>
          <w:bCs/>
          <w:sz w:val="28"/>
          <w:szCs w:val="28"/>
        </w:rPr>
        <w:lastRenderedPageBreak/>
        <w:t>商业汇票贴现合同</w:t>
      </w:r>
    </w:p>
    <w:p w14:paraId="190BA14C" w14:textId="557B4ECB" w:rsidR="001E444B" w:rsidRPr="00F510FC" w:rsidRDefault="00450291" w:rsidP="001E444B">
      <w:pPr>
        <w:spacing w:line="280" w:lineRule="exact"/>
        <w:ind w:right="720"/>
        <w:jc w:val="center"/>
        <w:rPr>
          <w:rFonts w:ascii="仿宋" w:eastAsia="仿宋" w:hAnsi="仿宋"/>
          <w:sz w:val="22"/>
        </w:rPr>
      </w:pPr>
      <w:r>
        <w:rPr>
          <w:rFonts w:ascii="仿宋" w:eastAsia="仿宋" w:hAnsi="仿宋"/>
          <w:noProof/>
          <w:sz w:val="22"/>
        </w:rPr>
        <w:pict w14:anchorId="676C43E2">
          <v:shapetype id="_x0000_t32" coordsize="21600,21600" o:spt="32" o:oned="t" path="m,l21600,21600e" filled="f">
            <v:path arrowok="t" fillok="f" o:connecttype="none"/>
            <o:lock v:ext="edit" shapetype="t"/>
          </v:shapetype>
          <v:shape id="_x0000_s2050" type="#_x0000_t32" style="position:absolute;left:0;text-align:left;margin-left:-101.5pt;margin-top:372.8pt;width:722.15pt;height:0;rotation:90;z-index:251660288" o:connectortype="curved" adj="-8842,-1,-8842">
            <v:stroke dashstyle="dash"/>
          </v:shape>
        </w:pict>
      </w:r>
      <w:r w:rsidR="001E444B" w:rsidRPr="00F510FC">
        <w:rPr>
          <w:rFonts w:ascii="仿宋" w:eastAsia="仿宋" w:hAnsi="仿宋" w:hint="eastAsia"/>
          <w:sz w:val="22"/>
        </w:rPr>
        <w:t>合同号：</w:t>
      </w:r>
      <w:r w:rsidR="001B4B4F">
        <w:rPr>
          <w:rFonts w:ascii="仿宋" w:eastAsia="仿宋" w:hAnsi="仿宋" w:hint="eastAsia"/>
          <w:sz w:val="22"/>
        </w:rPr>
        <w:t>C</w:t>
      </w:r>
      <w:r w:rsidR="001B4B4F">
        <w:rPr>
          <w:rFonts w:ascii="仿宋" w:eastAsia="仿宋" w:hAnsi="仿宋"/>
          <w:sz w:val="22"/>
        </w:rPr>
        <w:t>23202</w:t>
      </w:r>
      <w:r w:rsidR="00D15A3C">
        <w:rPr>
          <w:rFonts w:ascii="仿宋" w:eastAsia="仿宋" w:hAnsi="仿宋"/>
          <w:sz w:val="22"/>
        </w:rPr>
        <w:t xml:space="preserve">  </w:t>
      </w:r>
    </w:p>
    <w:p w14:paraId="6E379A01" w14:textId="77777777" w:rsidR="001E444B" w:rsidRPr="00F510FC" w:rsidRDefault="001E444B" w:rsidP="001E444B">
      <w:pPr>
        <w:spacing w:line="280" w:lineRule="exact"/>
        <w:rPr>
          <w:rFonts w:ascii="仿宋" w:eastAsia="仿宋" w:hAnsi="仿宋"/>
          <w:sz w:val="22"/>
        </w:rPr>
        <w:sectPr w:rsidR="001E444B" w:rsidRPr="00F510FC" w:rsidSect="007107D8">
          <w:headerReference w:type="even" r:id="rId12"/>
          <w:headerReference w:type="default" r:id="rId13"/>
          <w:footerReference w:type="default" r:id="rId14"/>
          <w:headerReference w:type="first" r:id="rId15"/>
          <w:pgSz w:w="11906" w:h="16838"/>
          <w:pgMar w:top="720" w:right="720" w:bottom="720" w:left="720" w:header="567" w:footer="170" w:gutter="0"/>
          <w:cols w:space="425"/>
          <w:docGrid w:type="lines" w:linePitch="312"/>
        </w:sectPr>
      </w:pPr>
    </w:p>
    <w:p w14:paraId="661BF772" w14:textId="77777777" w:rsidR="001E444B" w:rsidRPr="00F510FC" w:rsidRDefault="001E444B" w:rsidP="001E444B">
      <w:pPr>
        <w:spacing w:line="280" w:lineRule="exact"/>
        <w:rPr>
          <w:rFonts w:ascii="仿宋" w:eastAsia="仿宋" w:hAnsi="仿宋"/>
          <w:sz w:val="22"/>
        </w:rPr>
      </w:pPr>
      <w:r w:rsidRPr="00F510FC">
        <w:rPr>
          <w:rFonts w:ascii="仿宋" w:eastAsia="仿宋" w:hAnsi="仿宋" w:hint="eastAsia"/>
          <w:sz w:val="22"/>
        </w:rPr>
        <w:t>甲方：</w:t>
      </w:r>
      <w:bookmarkStart w:id="0" w:name="_Hlk487458511"/>
      <w:r w:rsidRPr="00F510FC">
        <w:rPr>
          <w:rFonts w:ascii="仿宋" w:eastAsia="仿宋" w:hAnsi="仿宋" w:hint="eastAsia"/>
          <w:sz w:val="22"/>
          <w:u w:val="single"/>
        </w:rPr>
        <w:t>中国电子科技财务有限公司</w:t>
      </w:r>
      <w:bookmarkEnd w:id="0"/>
      <w:r w:rsidRPr="00F510FC">
        <w:rPr>
          <w:rFonts w:ascii="仿宋" w:eastAsia="仿宋" w:hAnsi="仿宋" w:hint="eastAsia"/>
          <w:sz w:val="22"/>
        </w:rPr>
        <w:t>（贴现人）</w:t>
      </w:r>
    </w:p>
    <w:p w14:paraId="59F0BD95" w14:textId="7AC89FFE" w:rsidR="001E444B" w:rsidRPr="00F510FC" w:rsidRDefault="001E444B" w:rsidP="001E444B">
      <w:pPr>
        <w:spacing w:line="280" w:lineRule="exact"/>
        <w:rPr>
          <w:rFonts w:ascii="仿宋" w:eastAsia="仿宋" w:hAnsi="仿宋"/>
          <w:sz w:val="22"/>
        </w:rPr>
      </w:pPr>
      <w:r w:rsidRPr="00F510FC">
        <w:rPr>
          <w:rFonts w:ascii="仿宋" w:eastAsia="仿宋" w:hAnsi="仿宋" w:hint="eastAsia"/>
          <w:sz w:val="22"/>
        </w:rPr>
        <w:t>住所：</w:t>
      </w:r>
      <w:r w:rsidR="009F6F71" w:rsidRPr="009F6F71">
        <w:rPr>
          <w:rFonts w:ascii="仿宋" w:eastAsia="仿宋" w:hAnsi="仿宋" w:hint="eastAsia"/>
          <w:sz w:val="22"/>
        </w:rPr>
        <w:t>北京市石景山区石景山路54号院4号楼4层</w:t>
      </w:r>
    </w:p>
    <w:p w14:paraId="03A5EFEC" w14:textId="77777777" w:rsidR="001E444B" w:rsidRPr="00F510FC" w:rsidRDefault="001E444B" w:rsidP="001E444B">
      <w:pPr>
        <w:spacing w:line="280" w:lineRule="exact"/>
        <w:rPr>
          <w:rFonts w:ascii="仿宋" w:eastAsia="仿宋" w:hAnsi="仿宋"/>
          <w:sz w:val="22"/>
        </w:rPr>
      </w:pPr>
      <w:r w:rsidRPr="00F510FC">
        <w:rPr>
          <w:rFonts w:ascii="仿宋" w:eastAsia="仿宋" w:hAnsi="仿宋" w:hint="eastAsia"/>
          <w:sz w:val="22"/>
        </w:rPr>
        <w:t>法定代表人：董学思</w:t>
      </w:r>
    </w:p>
    <w:p w14:paraId="0FF1EEB4" w14:textId="77777777" w:rsidR="001E444B" w:rsidRPr="00F510FC" w:rsidRDefault="001E444B" w:rsidP="001E444B">
      <w:pPr>
        <w:spacing w:line="280" w:lineRule="exact"/>
        <w:rPr>
          <w:rFonts w:ascii="仿宋" w:eastAsia="仿宋" w:hAnsi="仿宋"/>
          <w:sz w:val="22"/>
        </w:rPr>
      </w:pPr>
      <w:r w:rsidRPr="00F510FC">
        <w:rPr>
          <w:rFonts w:ascii="仿宋" w:eastAsia="仿宋" w:hAnsi="仿宋" w:hint="eastAsia"/>
          <w:sz w:val="22"/>
        </w:rPr>
        <w:t>电话：010-68589003</w:t>
      </w:r>
    </w:p>
    <w:p w14:paraId="4F5F2B2F" w14:textId="77777777" w:rsidR="001E444B" w:rsidRPr="00F510FC" w:rsidRDefault="001E444B" w:rsidP="001E444B">
      <w:pPr>
        <w:spacing w:line="240" w:lineRule="exact"/>
        <w:rPr>
          <w:rFonts w:ascii="仿宋" w:eastAsia="仿宋" w:hAnsi="仿宋"/>
          <w:sz w:val="22"/>
        </w:rPr>
      </w:pPr>
    </w:p>
    <w:p w14:paraId="110881F8" w14:textId="33BF4E4E" w:rsidR="001E444B" w:rsidRPr="00F510FC" w:rsidRDefault="001E444B" w:rsidP="001E444B">
      <w:pPr>
        <w:spacing w:line="280" w:lineRule="exact"/>
        <w:jc w:val="left"/>
        <w:rPr>
          <w:rFonts w:ascii="仿宋" w:eastAsia="仿宋" w:hAnsi="仿宋"/>
          <w:sz w:val="22"/>
        </w:rPr>
      </w:pPr>
      <w:r w:rsidRPr="00F510FC">
        <w:rPr>
          <w:rFonts w:ascii="仿宋" w:eastAsia="仿宋" w:hAnsi="仿宋" w:hint="eastAsia"/>
          <w:sz w:val="22"/>
        </w:rPr>
        <w:t>乙方：</w:t>
      </w:r>
      <w:permStart w:id="1568539966" w:edGrp="everyone"/>
      <w:r w:rsidR="00601FB2" w:rsidRPr="00F510FC">
        <w:rPr>
          <w:rFonts w:ascii="仿宋" w:eastAsia="仿宋" w:hAnsi="仿宋" w:hint="eastAsia"/>
          <w:sz w:val="22"/>
        </w:rPr>
        <w:t xml:space="preserve">    </w:t>
      </w:r>
      <w:r w:rsidR="001B4B4F">
        <w:rPr>
          <w:rFonts w:ascii="仿宋" w:eastAsia="仿宋" w:hAnsi="仿宋"/>
          <w:sz w:val="22"/>
        </w:rPr>
        <w:t xml:space="preserve">           </w:t>
      </w:r>
      <w:r w:rsidRPr="00F510FC">
        <w:rPr>
          <w:rFonts w:ascii="仿宋" w:eastAsia="仿宋" w:hAnsi="仿宋" w:hint="eastAsia"/>
          <w:sz w:val="22"/>
        </w:rPr>
        <w:t xml:space="preserve"> </w:t>
      </w:r>
      <w:r w:rsidR="001B4B4F" w:rsidRPr="001B4B4F">
        <w:rPr>
          <w:rFonts w:ascii="仿宋" w:eastAsia="仿宋" w:hAnsi="仿宋" w:hint="eastAsia"/>
          <w:sz w:val="22"/>
        </w:rPr>
        <w:t>（公司名称）</w:t>
      </w:r>
      <w:permEnd w:id="1568539966"/>
    </w:p>
    <w:p w14:paraId="0E6EBD0C" w14:textId="6BB6CFAE" w:rsidR="001E444B" w:rsidRPr="00F510FC" w:rsidRDefault="001E444B" w:rsidP="001E444B">
      <w:pPr>
        <w:spacing w:line="280" w:lineRule="exact"/>
        <w:jc w:val="left"/>
        <w:rPr>
          <w:rFonts w:ascii="仿宋" w:eastAsia="仿宋" w:hAnsi="仿宋"/>
          <w:sz w:val="22"/>
        </w:rPr>
      </w:pPr>
      <w:r w:rsidRPr="00F510FC">
        <w:rPr>
          <w:rFonts w:ascii="仿宋" w:eastAsia="仿宋" w:hAnsi="仿宋" w:hint="eastAsia"/>
          <w:sz w:val="22"/>
        </w:rPr>
        <w:t>住所：</w:t>
      </w:r>
      <w:permStart w:id="1344538545" w:edGrp="everyone"/>
      <w:r w:rsidR="00601FB2" w:rsidRPr="00F510FC">
        <w:rPr>
          <w:rFonts w:ascii="仿宋" w:eastAsia="仿宋" w:hAnsi="仿宋" w:hint="eastAsia"/>
          <w:sz w:val="22"/>
        </w:rPr>
        <w:t xml:space="preserve">    </w:t>
      </w:r>
      <w:r w:rsidRPr="00F510FC">
        <w:rPr>
          <w:rFonts w:ascii="仿宋" w:eastAsia="仿宋" w:hAnsi="仿宋" w:hint="eastAsia"/>
          <w:sz w:val="22"/>
        </w:rPr>
        <w:t xml:space="preserve"> </w:t>
      </w:r>
      <w:r w:rsidR="00EE76B5">
        <w:rPr>
          <w:rFonts w:ascii="仿宋" w:eastAsia="仿宋" w:hAnsi="仿宋"/>
          <w:sz w:val="22"/>
        </w:rPr>
        <w:t xml:space="preserve">           </w:t>
      </w:r>
      <w:r w:rsidR="00EE76B5">
        <w:rPr>
          <w:rFonts w:ascii="仿宋" w:eastAsia="仿宋" w:hAnsi="仿宋" w:hint="eastAsia"/>
          <w:sz w:val="22"/>
        </w:rPr>
        <w:t>（邮寄地址）</w:t>
      </w:r>
      <w:permEnd w:id="1344538545"/>
    </w:p>
    <w:p w14:paraId="49572071" w14:textId="77777777" w:rsidR="001E444B" w:rsidRPr="00F510FC" w:rsidRDefault="001E444B" w:rsidP="001E444B">
      <w:pPr>
        <w:spacing w:line="280" w:lineRule="exact"/>
        <w:jc w:val="left"/>
        <w:rPr>
          <w:rFonts w:ascii="仿宋" w:eastAsia="仿宋" w:hAnsi="仿宋"/>
          <w:sz w:val="22"/>
        </w:rPr>
      </w:pPr>
      <w:r w:rsidRPr="00F510FC">
        <w:rPr>
          <w:rFonts w:ascii="仿宋" w:eastAsia="仿宋" w:hAnsi="仿宋" w:hint="eastAsia"/>
          <w:sz w:val="22"/>
        </w:rPr>
        <w:t>法定代表人：</w:t>
      </w:r>
      <w:permStart w:id="1956195750" w:edGrp="everyone"/>
      <w:r w:rsidR="00601FB2" w:rsidRPr="00F510FC">
        <w:rPr>
          <w:rFonts w:ascii="仿宋" w:eastAsia="仿宋" w:hAnsi="仿宋" w:hint="eastAsia"/>
          <w:sz w:val="22"/>
        </w:rPr>
        <w:t xml:space="preserve">    </w:t>
      </w:r>
      <w:r w:rsidRPr="00F510FC">
        <w:rPr>
          <w:rFonts w:ascii="仿宋" w:eastAsia="仿宋" w:hAnsi="仿宋" w:hint="eastAsia"/>
          <w:sz w:val="22"/>
        </w:rPr>
        <w:t xml:space="preserve"> </w:t>
      </w:r>
      <w:permEnd w:id="1956195750"/>
    </w:p>
    <w:p w14:paraId="2E8479E6" w14:textId="77777777" w:rsidR="001E444B" w:rsidRPr="00F510FC" w:rsidRDefault="001E444B" w:rsidP="001E444B">
      <w:pPr>
        <w:spacing w:line="280" w:lineRule="exact"/>
        <w:jc w:val="left"/>
        <w:rPr>
          <w:rFonts w:ascii="仿宋" w:eastAsia="仿宋" w:hAnsi="仿宋"/>
          <w:sz w:val="22"/>
        </w:rPr>
      </w:pPr>
      <w:r w:rsidRPr="00F510FC">
        <w:rPr>
          <w:rFonts w:ascii="仿宋" w:eastAsia="仿宋" w:hAnsi="仿宋" w:hint="eastAsia"/>
          <w:sz w:val="22"/>
        </w:rPr>
        <w:t>联系人：</w:t>
      </w:r>
      <w:permStart w:id="36132225" w:edGrp="everyone"/>
      <w:r w:rsidR="00601FB2" w:rsidRPr="00F510FC">
        <w:rPr>
          <w:rFonts w:ascii="仿宋" w:eastAsia="仿宋" w:hAnsi="仿宋" w:hint="eastAsia"/>
          <w:sz w:val="22"/>
        </w:rPr>
        <w:t xml:space="preserve">    </w:t>
      </w:r>
      <w:r w:rsidRPr="00F510FC">
        <w:rPr>
          <w:rFonts w:ascii="仿宋" w:eastAsia="仿宋" w:hAnsi="仿宋" w:hint="eastAsia"/>
          <w:sz w:val="22"/>
        </w:rPr>
        <w:t xml:space="preserve"> </w:t>
      </w:r>
      <w:permEnd w:id="36132225"/>
    </w:p>
    <w:p w14:paraId="2B454725" w14:textId="77777777" w:rsidR="001E444B" w:rsidRPr="00F510FC" w:rsidRDefault="001E444B" w:rsidP="001E444B">
      <w:pPr>
        <w:spacing w:line="280" w:lineRule="exact"/>
        <w:jc w:val="left"/>
        <w:rPr>
          <w:rFonts w:ascii="仿宋" w:eastAsia="仿宋" w:hAnsi="仿宋"/>
          <w:sz w:val="22"/>
        </w:rPr>
      </w:pPr>
      <w:r w:rsidRPr="00F510FC">
        <w:rPr>
          <w:rFonts w:ascii="仿宋" w:eastAsia="仿宋" w:hAnsi="仿宋" w:hint="eastAsia"/>
          <w:sz w:val="22"/>
        </w:rPr>
        <w:t>电话（手机/座机）：</w:t>
      </w:r>
      <w:permStart w:id="1810381072" w:edGrp="everyone"/>
      <w:r w:rsidRPr="00F510FC">
        <w:rPr>
          <w:rFonts w:ascii="仿宋" w:eastAsia="仿宋" w:hAnsi="仿宋" w:hint="eastAsia"/>
          <w:sz w:val="22"/>
        </w:rPr>
        <w:t xml:space="preserve"> </w:t>
      </w:r>
      <w:r w:rsidR="00601FB2" w:rsidRPr="00F510FC">
        <w:rPr>
          <w:rFonts w:ascii="仿宋" w:eastAsia="仿宋" w:hAnsi="仿宋" w:hint="eastAsia"/>
          <w:sz w:val="22"/>
        </w:rPr>
        <w:t xml:space="preserve">    </w:t>
      </w:r>
      <w:permEnd w:id="1810381072"/>
    </w:p>
    <w:p w14:paraId="1BC72113" w14:textId="77777777" w:rsidR="001E444B" w:rsidRPr="00F510FC" w:rsidRDefault="001E444B" w:rsidP="001E444B">
      <w:pPr>
        <w:spacing w:line="280" w:lineRule="exact"/>
        <w:rPr>
          <w:rFonts w:ascii="仿宋" w:eastAsia="仿宋" w:hAnsi="仿宋"/>
          <w:i/>
          <w:iCs/>
          <w:sz w:val="22"/>
          <w:u w:val="single"/>
        </w:rPr>
      </w:pPr>
    </w:p>
    <w:p w14:paraId="414C8615" w14:textId="77777777" w:rsidR="001E444B" w:rsidRPr="00F510FC" w:rsidRDefault="001E444B" w:rsidP="001E444B">
      <w:pPr>
        <w:pStyle w:val="a8"/>
        <w:spacing w:line="240" w:lineRule="exact"/>
        <w:ind w:firstLine="440"/>
        <w:rPr>
          <w:rFonts w:ascii="仿宋" w:eastAsia="仿宋" w:hAnsi="仿宋" w:cs="Times New Roman"/>
          <w:sz w:val="22"/>
          <w:szCs w:val="22"/>
        </w:rPr>
      </w:pPr>
      <w:r w:rsidRPr="00F510FC">
        <w:rPr>
          <w:rFonts w:ascii="仿宋" w:eastAsia="仿宋" w:hAnsi="仿宋" w:cs="Times New Roman" w:hint="eastAsia"/>
          <w:sz w:val="22"/>
          <w:szCs w:val="22"/>
        </w:rPr>
        <w:t>根据中华人民共和国有关法律、法规之规定及中国人民银行有关规章的规定。合同各方本着诚实信用、平等自愿的原则，经协商一致，订立本合同，以兹信守。</w:t>
      </w:r>
    </w:p>
    <w:p w14:paraId="2FC0A59A"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b/>
          <w:bCs/>
          <w:sz w:val="22"/>
        </w:rPr>
        <w:t>第一条</w:t>
      </w:r>
      <w:r w:rsidRPr="00F510FC">
        <w:rPr>
          <w:rFonts w:ascii="仿宋" w:eastAsia="仿宋" w:hAnsi="仿宋" w:hint="eastAsia"/>
          <w:sz w:val="22"/>
        </w:rPr>
        <w:tab/>
        <w:t>甲、乙双方同意按清单所列贴现票面金额、贴现利率、贴现期限计算贴现利息，从票面金额中扣除贴现利息后的余额即为实付贴现金额。</w:t>
      </w:r>
    </w:p>
    <w:p w14:paraId="0C9DD3D9" w14:textId="77777777" w:rsidR="001E444B" w:rsidRPr="00F510FC" w:rsidRDefault="001E444B" w:rsidP="001E444B">
      <w:pPr>
        <w:spacing w:line="240" w:lineRule="exact"/>
        <w:ind w:firstLine="420"/>
        <w:jc w:val="left"/>
        <w:rPr>
          <w:rFonts w:ascii="仿宋" w:eastAsia="仿宋" w:hAnsi="仿宋"/>
          <w:bCs/>
          <w:sz w:val="22"/>
        </w:rPr>
      </w:pPr>
      <w:r w:rsidRPr="00F510FC">
        <w:rPr>
          <w:rFonts w:ascii="仿宋" w:eastAsia="仿宋" w:hAnsi="仿宋" w:hint="eastAsia"/>
          <w:b/>
          <w:bCs/>
          <w:sz w:val="22"/>
        </w:rPr>
        <w:t xml:space="preserve">第二条 </w:t>
      </w:r>
      <w:r w:rsidRPr="00F510FC">
        <w:rPr>
          <w:rFonts w:ascii="仿宋" w:eastAsia="仿宋" w:hAnsi="仿宋" w:hint="eastAsia"/>
          <w:bCs/>
          <w:sz w:val="22"/>
        </w:rPr>
        <w:t>本协议项下贴现利息计算方式为：贴现利息=商业汇票票面金额×贴现天数×（年贴现率÷360天）。</w:t>
      </w:r>
    </w:p>
    <w:p w14:paraId="1DD4E993" w14:textId="77777777" w:rsidR="001E444B" w:rsidRPr="00F510FC" w:rsidRDefault="001E444B" w:rsidP="001E444B">
      <w:pPr>
        <w:spacing w:line="240" w:lineRule="exact"/>
        <w:ind w:firstLine="420"/>
        <w:jc w:val="left"/>
        <w:rPr>
          <w:rFonts w:ascii="仿宋" w:eastAsia="仿宋" w:hAnsi="仿宋"/>
          <w:bCs/>
          <w:sz w:val="22"/>
        </w:rPr>
      </w:pPr>
      <w:r w:rsidRPr="00F510FC">
        <w:rPr>
          <w:rFonts w:ascii="仿宋" w:eastAsia="仿宋" w:hAnsi="仿宋" w:hint="eastAsia"/>
          <w:bCs/>
          <w:sz w:val="22"/>
        </w:rPr>
        <w:t>所有票据贴现业务按以下第</w:t>
      </w:r>
      <w:permStart w:id="1387030550" w:edGrp="everyone"/>
      <w:r w:rsidRPr="00F510FC">
        <w:rPr>
          <w:rFonts w:ascii="仿宋" w:eastAsia="仿宋" w:hAnsi="仿宋" w:hint="eastAsia"/>
          <w:bCs/>
          <w:sz w:val="22"/>
        </w:rPr>
        <w:t>___</w:t>
      </w:r>
      <w:permEnd w:id="1387030550"/>
      <w:r w:rsidRPr="00F510FC">
        <w:rPr>
          <w:rFonts w:ascii="仿宋" w:eastAsia="仿宋" w:hAnsi="仿宋" w:hint="eastAsia"/>
          <w:bCs/>
          <w:sz w:val="22"/>
        </w:rPr>
        <w:t>项规定支付贴现利息。</w:t>
      </w:r>
    </w:p>
    <w:p w14:paraId="0C1179A8" w14:textId="77777777" w:rsidR="001E444B" w:rsidRPr="00F510FC" w:rsidRDefault="001E444B" w:rsidP="001E444B">
      <w:pPr>
        <w:spacing w:line="240" w:lineRule="exact"/>
        <w:ind w:firstLine="420"/>
        <w:jc w:val="left"/>
        <w:rPr>
          <w:rFonts w:ascii="仿宋" w:eastAsia="仿宋" w:hAnsi="仿宋"/>
          <w:bCs/>
          <w:sz w:val="22"/>
        </w:rPr>
      </w:pPr>
      <w:r w:rsidRPr="00F510FC">
        <w:rPr>
          <w:rFonts w:ascii="仿宋" w:eastAsia="仿宋" w:hAnsi="仿宋" w:hint="eastAsia"/>
          <w:bCs/>
          <w:sz w:val="22"/>
        </w:rPr>
        <w:t>1.乙方付息。商业汇票贴现实付金额为：实付贴现金额＝商业汇票票面金额－贴现利息；</w:t>
      </w:r>
    </w:p>
    <w:p w14:paraId="1574DFED" w14:textId="77777777" w:rsidR="001E444B" w:rsidRPr="00F510FC" w:rsidRDefault="001E444B" w:rsidP="001E444B">
      <w:pPr>
        <w:spacing w:line="240" w:lineRule="exact"/>
        <w:ind w:firstLine="420"/>
        <w:jc w:val="left"/>
        <w:rPr>
          <w:rFonts w:ascii="仿宋" w:eastAsia="仿宋" w:hAnsi="仿宋"/>
          <w:bCs/>
          <w:sz w:val="22"/>
        </w:rPr>
      </w:pPr>
      <w:r w:rsidRPr="00F510FC">
        <w:rPr>
          <w:rFonts w:ascii="仿宋" w:eastAsia="仿宋" w:hAnsi="仿宋" w:hint="eastAsia"/>
          <w:bCs/>
          <w:sz w:val="22"/>
        </w:rPr>
        <w:t>2.出票人付息。乙方持出票人同意支付贴现利息的《承诺函》，甲方向乙方支付商业汇票票面金额。</w:t>
      </w:r>
    </w:p>
    <w:p w14:paraId="3FBF3BEC" w14:textId="77777777" w:rsidR="001E444B" w:rsidRPr="00F510FC" w:rsidRDefault="001E444B" w:rsidP="001E444B">
      <w:pPr>
        <w:spacing w:line="240" w:lineRule="exact"/>
        <w:ind w:firstLine="420"/>
        <w:jc w:val="left"/>
        <w:rPr>
          <w:rFonts w:ascii="仿宋" w:eastAsia="仿宋" w:hAnsi="仿宋"/>
          <w:bCs/>
          <w:sz w:val="22"/>
        </w:rPr>
      </w:pPr>
      <w:r w:rsidRPr="00F510FC">
        <w:rPr>
          <w:rFonts w:ascii="仿宋" w:eastAsia="仿宋" w:hAnsi="仿宋" w:hint="eastAsia"/>
          <w:bCs/>
          <w:sz w:val="22"/>
        </w:rPr>
        <w:t>若承兑方在异地，贴现利息的计算加收三天划款日期。</w:t>
      </w:r>
    </w:p>
    <w:p w14:paraId="266AA8C0" w14:textId="77777777" w:rsidR="001E444B" w:rsidRPr="00F510FC" w:rsidRDefault="001E444B" w:rsidP="001E444B">
      <w:pPr>
        <w:spacing w:line="240" w:lineRule="exact"/>
        <w:ind w:firstLine="420"/>
        <w:jc w:val="left"/>
        <w:rPr>
          <w:rFonts w:ascii="仿宋" w:eastAsia="仿宋" w:hAnsi="仿宋"/>
          <w:bCs/>
          <w:sz w:val="22"/>
        </w:rPr>
      </w:pPr>
      <w:r w:rsidRPr="00F510FC">
        <w:rPr>
          <w:rFonts w:ascii="仿宋" w:eastAsia="仿宋" w:hAnsi="仿宋" w:hint="eastAsia"/>
          <w:bCs/>
          <w:sz w:val="22"/>
        </w:rPr>
        <w:t>若甲方收到商业汇票项下款项的时间超过本协议约定的期限，则甲方有权向乙方追索逾期利息，逾期利息按贴现利率上浮50%计收。</w:t>
      </w:r>
    </w:p>
    <w:p w14:paraId="64D88352" w14:textId="77777777" w:rsidR="001E444B" w:rsidRPr="00F510FC" w:rsidRDefault="001E444B" w:rsidP="001E444B">
      <w:pPr>
        <w:spacing w:line="240" w:lineRule="exact"/>
        <w:ind w:firstLineChars="199" w:firstLine="440"/>
        <w:jc w:val="left"/>
        <w:rPr>
          <w:rFonts w:ascii="仿宋" w:eastAsia="仿宋" w:hAnsi="仿宋"/>
          <w:sz w:val="22"/>
        </w:rPr>
      </w:pPr>
      <w:r w:rsidRPr="00F510FC">
        <w:rPr>
          <w:rFonts w:ascii="仿宋" w:eastAsia="仿宋" w:hAnsi="仿宋" w:hint="eastAsia"/>
          <w:b/>
          <w:bCs/>
          <w:sz w:val="22"/>
        </w:rPr>
        <w:t>第三条</w:t>
      </w:r>
      <w:r w:rsidRPr="00F510FC">
        <w:rPr>
          <w:rFonts w:ascii="仿宋" w:eastAsia="仿宋" w:hAnsi="仿宋" w:hint="eastAsia"/>
          <w:sz w:val="22"/>
        </w:rPr>
        <w:tab/>
      </w:r>
      <w:r w:rsidRPr="00F510FC">
        <w:rPr>
          <w:rFonts w:ascii="仿宋" w:eastAsia="仿宋" w:hAnsi="仿宋" w:hint="eastAsia"/>
          <w:b/>
          <w:sz w:val="22"/>
        </w:rPr>
        <w:t>乙方保证</w:t>
      </w:r>
    </w:p>
    <w:p w14:paraId="6132DC1F"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1.乙方为企业法人或其他经济组织，并依法从事经营活动；</w:t>
      </w:r>
    </w:p>
    <w:p w14:paraId="77336A59"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2.乙方向甲方申请贴现的商业汇票及其他申请材料是真实的；</w:t>
      </w:r>
    </w:p>
    <w:p w14:paraId="0A83D76A"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3.乙方取得前款所述的商业汇票是合法的，且乙方与其前手之间有真实、合法的商品交易作基础；</w:t>
      </w:r>
    </w:p>
    <w:p w14:paraId="7EEBB361"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4.已贴现的商业汇票遭拒付，乙方按本协议第七条有关条款的约定向甲方承担支付责任。</w:t>
      </w:r>
    </w:p>
    <w:p w14:paraId="334D8115" w14:textId="77777777" w:rsidR="001E444B" w:rsidRPr="00F510FC" w:rsidRDefault="001E444B" w:rsidP="001E444B">
      <w:pPr>
        <w:spacing w:line="240" w:lineRule="exact"/>
        <w:jc w:val="left"/>
        <w:rPr>
          <w:rFonts w:ascii="仿宋" w:eastAsia="仿宋" w:hAnsi="仿宋"/>
          <w:b/>
          <w:bCs/>
          <w:sz w:val="22"/>
        </w:rPr>
      </w:pPr>
      <w:r w:rsidRPr="00F510FC">
        <w:rPr>
          <w:rFonts w:ascii="仿宋" w:eastAsia="仿宋" w:hAnsi="仿宋" w:hint="eastAsia"/>
          <w:sz w:val="22"/>
        </w:rPr>
        <w:tab/>
      </w:r>
      <w:r w:rsidRPr="00F510FC">
        <w:rPr>
          <w:rFonts w:ascii="仿宋" w:eastAsia="仿宋" w:hAnsi="仿宋" w:hint="eastAsia"/>
          <w:b/>
          <w:bCs/>
          <w:sz w:val="22"/>
        </w:rPr>
        <w:t>第四条</w:t>
      </w:r>
      <w:r w:rsidRPr="00F510FC">
        <w:rPr>
          <w:rFonts w:ascii="仿宋" w:eastAsia="仿宋" w:hAnsi="仿宋" w:hint="eastAsia"/>
          <w:b/>
          <w:bCs/>
          <w:sz w:val="22"/>
        </w:rPr>
        <w:tab/>
        <w:t xml:space="preserve"> 乙方的权利和义务</w:t>
      </w:r>
    </w:p>
    <w:p w14:paraId="3F5DCB62"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1.申请贴现时乙方应向甲方提交汇票原件及相应增值税发票复印件，甲方有权核验原件并根据甲方要求提交乙方企业设立情况、资信、财务状况、有关商品交易合同等资料；</w:t>
      </w:r>
    </w:p>
    <w:p w14:paraId="0C5056C1"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2.贴现时乙方应真实有效地完成票据背书转让行为，且背书时不得附加任何条件；</w:t>
      </w:r>
    </w:p>
    <w:p w14:paraId="011CF007"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3.乙方应负责所申请贴现的商业汇票背书的连续性和其前手背书的真实性。</w:t>
      </w:r>
    </w:p>
    <w:p w14:paraId="4E30DBB6" w14:textId="77777777" w:rsidR="001E444B" w:rsidRPr="00F510FC" w:rsidRDefault="001E444B" w:rsidP="001E444B">
      <w:pPr>
        <w:spacing w:line="240" w:lineRule="exact"/>
        <w:ind w:firstLine="420"/>
        <w:jc w:val="left"/>
        <w:rPr>
          <w:rFonts w:ascii="仿宋" w:eastAsia="仿宋" w:hAnsi="仿宋"/>
          <w:b/>
          <w:bCs/>
          <w:sz w:val="22"/>
        </w:rPr>
      </w:pPr>
      <w:r w:rsidRPr="00F510FC">
        <w:rPr>
          <w:rFonts w:ascii="仿宋" w:eastAsia="仿宋" w:hAnsi="仿宋" w:hint="eastAsia"/>
          <w:b/>
          <w:bCs/>
          <w:sz w:val="22"/>
        </w:rPr>
        <w:t>第五条</w:t>
      </w:r>
      <w:r w:rsidRPr="00F510FC">
        <w:rPr>
          <w:rFonts w:ascii="仿宋" w:eastAsia="仿宋" w:hAnsi="仿宋" w:hint="eastAsia"/>
          <w:b/>
          <w:bCs/>
          <w:sz w:val="22"/>
        </w:rPr>
        <w:tab/>
        <w:t>甲方的权利和义务</w:t>
      </w:r>
    </w:p>
    <w:p w14:paraId="4369C489"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1.甲方对乙方提交的商业汇票有权按规定向承兑人以书面形式查询；</w:t>
      </w:r>
    </w:p>
    <w:p w14:paraId="4BA5A4E5"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2.在本合同生效后，应及时将贴现金额划入乙方账户；</w:t>
      </w:r>
    </w:p>
    <w:p w14:paraId="2CB3B8F6"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sz w:val="22"/>
        </w:rPr>
        <w:t>3</w:t>
      </w:r>
      <w:r w:rsidRPr="00F510FC">
        <w:rPr>
          <w:rFonts w:ascii="仿宋" w:eastAsia="仿宋" w:hAnsi="仿宋" w:hint="eastAsia"/>
          <w:sz w:val="22"/>
        </w:rPr>
        <w:t>.商业汇票贴现后在汇票到期日前如遇承兑人宣告破产、被责令终止业务活动或在汇票到期时遭拒绝付款，甲方对乙方行使票据追索权时，有权要求乙</w:t>
      </w:r>
      <w:r w:rsidRPr="00F510FC">
        <w:rPr>
          <w:rFonts w:ascii="仿宋" w:eastAsia="仿宋" w:hAnsi="仿宋" w:hint="eastAsia"/>
          <w:sz w:val="22"/>
        </w:rPr>
        <w:t>方支付下列金额及费用：</w:t>
      </w:r>
    </w:p>
    <w:p w14:paraId="05CB920F"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（1）被拒绝付款的汇票票面金额；</w:t>
      </w:r>
    </w:p>
    <w:p w14:paraId="6DAEF102"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（2）汇票票面金额自贴现期限到期日起至清偿日止，按贴现利率上浮50%计算逾期利息；</w:t>
      </w:r>
    </w:p>
    <w:p w14:paraId="6B60D654"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（3）甲方为行使追索权而支付的诉讼费、律师费、差旅费和其他一切相关费用；</w:t>
      </w:r>
    </w:p>
    <w:p w14:paraId="7D0B5769"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（4）赔偿其它经济损失。</w:t>
      </w:r>
    </w:p>
    <w:p w14:paraId="372563F0" w14:textId="77777777" w:rsidR="001E444B" w:rsidRPr="00F510FC" w:rsidRDefault="001E444B" w:rsidP="001E444B">
      <w:pPr>
        <w:spacing w:line="240" w:lineRule="exact"/>
        <w:ind w:firstLine="420"/>
        <w:jc w:val="left"/>
        <w:rPr>
          <w:rFonts w:ascii="仿宋" w:eastAsia="仿宋" w:hAnsi="仿宋"/>
          <w:b/>
          <w:bCs/>
          <w:sz w:val="22"/>
        </w:rPr>
      </w:pPr>
      <w:r w:rsidRPr="00F510FC">
        <w:rPr>
          <w:rFonts w:ascii="仿宋" w:eastAsia="仿宋" w:hAnsi="仿宋" w:hint="eastAsia"/>
          <w:b/>
          <w:bCs/>
          <w:sz w:val="22"/>
        </w:rPr>
        <w:t>第六条</w:t>
      </w:r>
      <w:r w:rsidRPr="00F510FC">
        <w:rPr>
          <w:rFonts w:ascii="仿宋" w:eastAsia="仿宋" w:hAnsi="仿宋" w:hint="eastAsia"/>
          <w:b/>
          <w:bCs/>
          <w:sz w:val="22"/>
        </w:rPr>
        <w:tab/>
        <w:t xml:space="preserve"> 担保</w:t>
      </w:r>
    </w:p>
    <w:p w14:paraId="3077AD5A"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本合同贴现保证金率为</w:t>
      </w:r>
      <w:r w:rsidRPr="00F510FC">
        <w:rPr>
          <w:rFonts w:ascii="仿宋" w:eastAsia="仿宋" w:hAnsi="仿宋" w:hint="eastAsia"/>
          <w:sz w:val="22"/>
          <w:u w:val="single"/>
        </w:rPr>
        <w:t xml:space="preserve"> 0 </w:t>
      </w:r>
      <w:r w:rsidRPr="00F510FC">
        <w:rPr>
          <w:rFonts w:ascii="仿宋" w:eastAsia="仿宋" w:hAnsi="仿宋" w:hint="eastAsia"/>
          <w:sz w:val="22"/>
        </w:rPr>
        <w:t>，贴现保证金由乙方支付。</w:t>
      </w:r>
    </w:p>
    <w:p w14:paraId="7A423440" w14:textId="77777777" w:rsidR="001E444B" w:rsidRPr="00F510FC" w:rsidRDefault="001E444B" w:rsidP="001E444B">
      <w:pPr>
        <w:spacing w:line="240" w:lineRule="exact"/>
        <w:ind w:firstLine="420"/>
        <w:jc w:val="left"/>
        <w:rPr>
          <w:rFonts w:ascii="仿宋" w:eastAsia="仿宋" w:hAnsi="仿宋"/>
          <w:b/>
          <w:bCs/>
          <w:sz w:val="22"/>
        </w:rPr>
      </w:pPr>
      <w:r w:rsidRPr="00F510FC">
        <w:rPr>
          <w:rFonts w:ascii="仿宋" w:eastAsia="仿宋" w:hAnsi="仿宋" w:hint="eastAsia"/>
          <w:b/>
          <w:bCs/>
          <w:sz w:val="22"/>
        </w:rPr>
        <w:t>第七条</w:t>
      </w:r>
      <w:r w:rsidRPr="00F510FC">
        <w:rPr>
          <w:rFonts w:ascii="仿宋" w:eastAsia="仿宋" w:hAnsi="仿宋" w:hint="eastAsia"/>
          <w:b/>
          <w:bCs/>
          <w:sz w:val="22"/>
        </w:rPr>
        <w:tab/>
        <w:t xml:space="preserve"> 退票的处理</w:t>
      </w:r>
    </w:p>
    <w:p w14:paraId="58DB844B"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sz w:val="22"/>
        </w:rPr>
        <w:t>本合同项下申请贴现的商业汇票遭拒付时，甲方有权从乙方在甲方申请开立的存款账户中直接扣收本合同第五条第三款所述金额及费用。</w:t>
      </w:r>
    </w:p>
    <w:p w14:paraId="786F13A0"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b/>
          <w:bCs/>
          <w:sz w:val="22"/>
        </w:rPr>
        <w:t>第八条</w:t>
      </w:r>
      <w:r w:rsidRPr="00F510FC">
        <w:rPr>
          <w:rFonts w:ascii="仿宋" w:eastAsia="仿宋" w:hAnsi="仿宋" w:hint="eastAsia"/>
          <w:sz w:val="22"/>
        </w:rPr>
        <w:t>合同双方在履行本协议中如发生纠纷，双方可协商解决；若通过诉讼解决的，由甲方住所地法院管辖。</w:t>
      </w:r>
    </w:p>
    <w:p w14:paraId="5850CDEB"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b/>
          <w:bCs/>
          <w:sz w:val="22"/>
        </w:rPr>
        <w:t>第九条</w:t>
      </w:r>
      <w:r w:rsidRPr="00F510FC">
        <w:rPr>
          <w:rFonts w:ascii="仿宋" w:eastAsia="仿宋" w:hAnsi="仿宋" w:hint="eastAsia"/>
          <w:sz w:val="22"/>
        </w:rPr>
        <w:t>附件清单及计算贴现利息及贴现金额的贴现凭证为本合同的组成部分。</w:t>
      </w:r>
    </w:p>
    <w:p w14:paraId="2EF8A6AF"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b/>
          <w:bCs/>
          <w:sz w:val="22"/>
        </w:rPr>
        <w:t>第十条</w:t>
      </w:r>
      <w:r w:rsidRPr="00F510FC">
        <w:rPr>
          <w:rFonts w:ascii="仿宋" w:eastAsia="仿宋" w:hAnsi="仿宋" w:hint="eastAsia"/>
          <w:sz w:val="22"/>
        </w:rPr>
        <w:t>本合同未尽事宜，遵照《中华人民共和国票据法》及相关法律法规执行。</w:t>
      </w:r>
    </w:p>
    <w:p w14:paraId="141F5A26" w14:textId="77777777" w:rsidR="001E444B" w:rsidRPr="00F510FC" w:rsidRDefault="001E444B" w:rsidP="001E444B">
      <w:pPr>
        <w:spacing w:line="240" w:lineRule="exact"/>
        <w:ind w:firstLine="420"/>
        <w:jc w:val="left"/>
        <w:rPr>
          <w:rFonts w:ascii="仿宋" w:eastAsia="仿宋" w:hAnsi="仿宋"/>
          <w:sz w:val="22"/>
        </w:rPr>
      </w:pPr>
      <w:r w:rsidRPr="00F510FC">
        <w:rPr>
          <w:rFonts w:ascii="仿宋" w:eastAsia="仿宋" w:hAnsi="仿宋" w:hint="eastAsia"/>
          <w:b/>
          <w:bCs/>
          <w:sz w:val="22"/>
        </w:rPr>
        <w:t>第十一条</w:t>
      </w:r>
      <w:r w:rsidRPr="00F510FC">
        <w:rPr>
          <w:rFonts w:ascii="仿宋" w:eastAsia="仿宋" w:hAnsi="仿宋" w:hint="eastAsia"/>
          <w:sz w:val="22"/>
        </w:rPr>
        <w:t>本合同一式叁份，甲方执两份，乙方执一份。</w:t>
      </w:r>
    </w:p>
    <w:p w14:paraId="11D21DBA" w14:textId="77777777" w:rsidR="001E444B" w:rsidRPr="00F510FC" w:rsidRDefault="001E444B" w:rsidP="001E444B">
      <w:pPr>
        <w:spacing w:line="240" w:lineRule="exact"/>
        <w:jc w:val="left"/>
        <w:rPr>
          <w:rFonts w:ascii="仿宋" w:eastAsia="仿宋" w:hAnsi="仿宋"/>
          <w:sz w:val="22"/>
        </w:rPr>
      </w:pPr>
      <w:r w:rsidRPr="00F510FC">
        <w:rPr>
          <w:rFonts w:ascii="仿宋" w:eastAsia="仿宋" w:hAnsi="仿宋" w:hint="eastAsia"/>
          <w:sz w:val="22"/>
        </w:rPr>
        <w:tab/>
      </w:r>
      <w:r w:rsidRPr="00F510FC">
        <w:rPr>
          <w:rFonts w:ascii="仿宋" w:eastAsia="仿宋" w:hAnsi="仿宋" w:hint="eastAsia"/>
          <w:b/>
          <w:bCs/>
          <w:sz w:val="22"/>
        </w:rPr>
        <w:t>第十二条</w:t>
      </w:r>
      <w:r w:rsidRPr="00F510FC">
        <w:rPr>
          <w:rFonts w:ascii="仿宋" w:eastAsia="仿宋" w:hAnsi="仿宋" w:hint="eastAsia"/>
          <w:sz w:val="22"/>
        </w:rPr>
        <w:t>本合同自甲、乙双方法定代表人或其委托代表签字（或签章）并加盖公章之日起生效。</w:t>
      </w:r>
    </w:p>
    <w:p w14:paraId="44CB2BB5" w14:textId="77777777" w:rsidR="001E444B" w:rsidRPr="00F510FC" w:rsidRDefault="001E444B" w:rsidP="001E444B">
      <w:pPr>
        <w:spacing w:line="240" w:lineRule="exact"/>
        <w:ind w:firstLine="420"/>
        <w:rPr>
          <w:rFonts w:ascii="仿宋" w:eastAsia="仿宋" w:hAnsi="仿宋"/>
          <w:sz w:val="22"/>
          <w:u w:val="single"/>
        </w:rPr>
      </w:pPr>
      <w:r w:rsidRPr="00F510FC">
        <w:rPr>
          <w:rFonts w:ascii="仿宋" w:eastAsia="仿宋" w:hAnsi="仿宋" w:hint="eastAsia"/>
          <w:b/>
          <w:bCs/>
          <w:sz w:val="22"/>
        </w:rPr>
        <w:t>第十三条</w:t>
      </w:r>
      <w:r w:rsidRPr="00F510FC">
        <w:rPr>
          <w:rFonts w:ascii="仿宋" w:eastAsia="仿宋" w:hAnsi="仿宋" w:hint="eastAsia"/>
          <w:sz w:val="22"/>
        </w:rPr>
        <w:t>双方约定的其它事项</w:t>
      </w:r>
    </w:p>
    <w:p w14:paraId="41588F01" w14:textId="77777777" w:rsidR="001E444B" w:rsidRPr="00F510FC" w:rsidRDefault="001E444B" w:rsidP="001E444B">
      <w:pPr>
        <w:spacing w:line="240" w:lineRule="exact"/>
        <w:ind w:firstLine="420"/>
        <w:rPr>
          <w:rFonts w:ascii="仿宋" w:eastAsia="仿宋" w:hAnsi="仿宋"/>
          <w:bCs/>
          <w:sz w:val="22"/>
          <w:u w:val="single"/>
        </w:rPr>
      </w:pPr>
      <w:r w:rsidRPr="00F510FC">
        <w:rPr>
          <w:rFonts w:ascii="仿宋" w:eastAsia="仿宋" w:hAnsi="仿宋" w:hint="eastAsia"/>
          <w:bCs/>
          <w:sz w:val="22"/>
          <w:u w:val="single"/>
        </w:rPr>
        <w:t xml:space="preserve">此栏空白。                                </w:t>
      </w:r>
    </w:p>
    <w:p w14:paraId="7D72E171" w14:textId="77777777" w:rsidR="001E444B" w:rsidRPr="00F510FC" w:rsidRDefault="001E444B" w:rsidP="001E444B">
      <w:pPr>
        <w:spacing w:line="240" w:lineRule="exact"/>
        <w:ind w:firstLine="420"/>
        <w:rPr>
          <w:rFonts w:ascii="仿宋" w:eastAsia="仿宋" w:hAnsi="仿宋"/>
          <w:b/>
          <w:bCs/>
          <w:sz w:val="22"/>
        </w:rPr>
      </w:pPr>
      <w:r w:rsidRPr="00F510FC">
        <w:rPr>
          <w:rFonts w:ascii="仿宋" w:eastAsia="仿宋" w:hAnsi="仿宋" w:hint="eastAsia"/>
          <w:b/>
          <w:bCs/>
          <w:sz w:val="22"/>
        </w:rPr>
        <w:t>第十四条  乙方信息的使用</w:t>
      </w:r>
    </w:p>
    <w:p w14:paraId="3B3FA237" w14:textId="77777777" w:rsidR="001E444B" w:rsidRPr="00F510FC" w:rsidRDefault="001E444B" w:rsidP="001E444B">
      <w:pPr>
        <w:spacing w:line="240" w:lineRule="exact"/>
        <w:ind w:firstLine="420"/>
        <w:rPr>
          <w:rFonts w:ascii="仿宋" w:eastAsia="仿宋" w:hAnsi="仿宋"/>
          <w:bCs/>
          <w:sz w:val="22"/>
        </w:rPr>
      </w:pPr>
      <w:r w:rsidRPr="00F510FC">
        <w:rPr>
          <w:rFonts w:ascii="仿宋" w:eastAsia="仿宋" w:hAnsi="仿宋" w:hint="eastAsia"/>
          <w:bCs/>
          <w:sz w:val="22"/>
        </w:rPr>
        <w:t>乙方同意甲方在办理涉及到本单位业务时可根据国家有关规定向金融信用信息基础数据库及其他依法成立的征信机构报送或查询本单位的信用信息。</w:t>
      </w:r>
    </w:p>
    <w:p w14:paraId="133EDCB1" w14:textId="77777777" w:rsidR="001E444B" w:rsidRPr="00F510FC" w:rsidRDefault="001E444B" w:rsidP="001E444B">
      <w:pPr>
        <w:spacing w:line="240" w:lineRule="exact"/>
        <w:ind w:firstLine="420"/>
        <w:rPr>
          <w:rFonts w:ascii="仿宋" w:eastAsia="仿宋" w:hAnsi="仿宋"/>
          <w:b/>
          <w:bCs/>
          <w:sz w:val="22"/>
        </w:rPr>
      </w:pPr>
      <w:r w:rsidRPr="00F510FC">
        <w:rPr>
          <w:rFonts w:ascii="仿宋" w:eastAsia="仿宋" w:hAnsi="仿宋" w:hint="eastAsia"/>
          <w:b/>
          <w:bCs/>
          <w:sz w:val="22"/>
        </w:rPr>
        <w:t>第十五条提示</w:t>
      </w:r>
    </w:p>
    <w:p w14:paraId="6DA53B6E" w14:textId="77777777" w:rsidR="001E444B" w:rsidRPr="00F510FC" w:rsidRDefault="001E444B" w:rsidP="001E444B">
      <w:pPr>
        <w:spacing w:line="240" w:lineRule="exact"/>
        <w:ind w:firstLineChars="200" w:firstLine="440"/>
        <w:rPr>
          <w:rFonts w:ascii="仿宋" w:eastAsia="仿宋" w:hAnsi="仿宋"/>
          <w:sz w:val="22"/>
        </w:rPr>
      </w:pPr>
      <w:r w:rsidRPr="00F510FC">
        <w:rPr>
          <w:rFonts w:ascii="仿宋" w:eastAsia="仿宋" w:hAnsi="仿宋" w:hint="eastAsia"/>
          <w:sz w:val="22"/>
        </w:rPr>
        <w:t>甲方已提请乙方注意对本合同上述条款作全面、准确的理解，并应乙方要求作了相应的条款说明。签约各方对本合同的含义认识一致。</w:t>
      </w:r>
    </w:p>
    <w:p w14:paraId="76E5CF96" w14:textId="77777777" w:rsidR="001E444B" w:rsidRPr="00F510FC" w:rsidRDefault="001E444B" w:rsidP="001E444B">
      <w:pPr>
        <w:adjustRightInd w:val="0"/>
        <w:snapToGrid w:val="0"/>
        <w:spacing w:line="240" w:lineRule="exact"/>
        <w:ind w:firstLineChars="196" w:firstLine="433"/>
        <w:rPr>
          <w:rFonts w:ascii="仿宋" w:eastAsia="仿宋" w:hAnsi="仿宋"/>
          <w:b/>
          <w:snapToGrid w:val="0"/>
          <w:spacing w:val="-12"/>
          <w:sz w:val="22"/>
        </w:rPr>
      </w:pPr>
      <w:r w:rsidRPr="00F510FC">
        <w:rPr>
          <w:rFonts w:ascii="仿宋" w:eastAsia="仿宋" w:hAnsi="仿宋" w:hint="eastAsia"/>
          <w:b/>
          <w:bCs/>
          <w:sz w:val="22"/>
        </w:rPr>
        <w:t>第十六条</w:t>
      </w:r>
      <w:r w:rsidRPr="00F510FC">
        <w:rPr>
          <w:rFonts w:ascii="仿宋" w:eastAsia="仿宋" w:hAnsi="仿宋" w:hint="eastAsia"/>
          <w:b/>
          <w:snapToGrid w:val="0"/>
          <w:spacing w:val="-12"/>
          <w:sz w:val="22"/>
        </w:rPr>
        <w:t>贴现资金划转</w:t>
      </w:r>
    </w:p>
    <w:p w14:paraId="6959AB98" w14:textId="77777777" w:rsidR="001E444B" w:rsidRPr="00F510FC" w:rsidRDefault="001E444B" w:rsidP="001E444B">
      <w:pPr>
        <w:adjustRightInd w:val="0"/>
        <w:snapToGrid w:val="0"/>
        <w:spacing w:line="240" w:lineRule="exact"/>
        <w:ind w:firstLineChars="200" w:firstLine="392"/>
        <w:rPr>
          <w:rFonts w:ascii="仿宋" w:eastAsia="仿宋" w:hAnsi="仿宋"/>
          <w:snapToGrid w:val="0"/>
          <w:spacing w:val="-12"/>
          <w:sz w:val="22"/>
        </w:rPr>
      </w:pPr>
      <w:r w:rsidRPr="00F510FC">
        <w:rPr>
          <w:rFonts w:ascii="仿宋" w:eastAsia="仿宋" w:hAnsi="仿宋" w:hint="eastAsia"/>
          <w:snapToGrid w:val="0"/>
          <w:spacing w:val="-12"/>
          <w:sz w:val="22"/>
        </w:rPr>
        <w:t>为保证资金安全，防范资金风险，该笔贴现资金由甲方按照乙方要求将贴现资金划入以下指定账户：</w:t>
      </w:r>
    </w:p>
    <w:p w14:paraId="3018DB09" w14:textId="77777777" w:rsidR="001E444B" w:rsidRPr="00F510FC" w:rsidRDefault="001E444B" w:rsidP="001E444B">
      <w:pPr>
        <w:pBdr>
          <w:top w:val="single" w:sz="4" w:space="1" w:color="auto"/>
          <w:left w:val="single" w:sz="4" w:space="4" w:color="auto"/>
          <w:bottom w:val="single" w:sz="4" w:space="1" w:color="auto"/>
          <w:right w:val="single" w:sz="4" w:space="4" w:color="auto"/>
        </w:pBdr>
        <w:adjustRightInd w:val="0"/>
        <w:snapToGrid w:val="0"/>
        <w:spacing w:line="300" w:lineRule="exact"/>
        <w:ind w:firstLineChars="200" w:firstLine="394"/>
        <w:rPr>
          <w:rFonts w:ascii="仿宋" w:eastAsia="仿宋" w:hAnsi="仿宋"/>
          <w:b/>
          <w:snapToGrid w:val="0"/>
          <w:spacing w:val="-12"/>
          <w:sz w:val="22"/>
          <w:u w:val="single"/>
        </w:rPr>
      </w:pPr>
      <w:r w:rsidRPr="00F510FC">
        <w:rPr>
          <w:rFonts w:ascii="仿宋" w:eastAsia="仿宋" w:hAnsi="仿宋" w:hint="eastAsia"/>
          <w:b/>
          <w:snapToGrid w:val="0"/>
          <w:spacing w:val="-12"/>
          <w:sz w:val="22"/>
        </w:rPr>
        <w:t>账号：</w:t>
      </w:r>
      <w:permStart w:id="1219518251" w:edGrp="everyone"/>
      <w:r w:rsidR="00601FB2" w:rsidRPr="00F510FC">
        <w:rPr>
          <w:rFonts w:ascii="仿宋" w:eastAsia="仿宋" w:hAnsi="仿宋" w:hint="eastAsia"/>
          <w:b/>
          <w:snapToGrid w:val="0"/>
          <w:spacing w:val="-12"/>
          <w:sz w:val="22"/>
        </w:rPr>
        <w:t xml:space="preserve">     </w:t>
      </w:r>
      <w:r w:rsidRPr="00F510FC">
        <w:rPr>
          <w:rFonts w:ascii="仿宋" w:eastAsia="仿宋" w:hAnsi="仿宋" w:hint="eastAsia"/>
          <w:b/>
          <w:snapToGrid w:val="0"/>
          <w:spacing w:val="-12"/>
          <w:sz w:val="22"/>
        </w:rPr>
        <w:t xml:space="preserve">  </w:t>
      </w:r>
      <w:permEnd w:id="1219518251"/>
    </w:p>
    <w:p w14:paraId="4497A290" w14:textId="77777777" w:rsidR="001E444B" w:rsidRPr="00F510FC" w:rsidRDefault="001E444B" w:rsidP="001E444B">
      <w:pPr>
        <w:pBdr>
          <w:top w:val="single" w:sz="4" w:space="1" w:color="auto"/>
          <w:left w:val="single" w:sz="4" w:space="4" w:color="auto"/>
          <w:bottom w:val="single" w:sz="4" w:space="1" w:color="auto"/>
          <w:right w:val="single" w:sz="4" w:space="4" w:color="auto"/>
        </w:pBdr>
        <w:adjustRightInd w:val="0"/>
        <w:snapToGrid w:val="0"/>
        <w:spacing w:line="300" w:lineRule="exact"/>
        <w:ind w:firstLineChars="200" w:firstLine="394"/>
        <w:rPr>
          <w:rFonts w:ascii="仿宋" w:eastAsia="仿宋" w:hAnsi="仿宋"/>
          <w:b/>
          <w:snapToGrid w:val="0"/>
          <w:spacing w:val="-12"/>
          <w:sz w:val="22"/>
          <w:u w:val="single"/>
        </w:rPr>
      </w:pPr>
      <w:r w:rsidRPr="00F510FC">
        <w:rPr>
          <w:rFonts w:ascii="仿宋" w:eastAsia="仿宋" w:hAnsi="仿宋" w:hint="eastAsia"/>
          <w:b/>
          <w:snapToGrid w:val="0"/>
          <w:spacing w:val="-12"/>
          <w:sz w:val="22"/>
        </w:rPr>
        <w:t>户名：</w:t>
      </w:r>
      <w:permStart w:id="2087213885" w:edGrp="everyone"/>
      <w:r w:rsidRPr="00F510FC">
        <w:rPr>
          <w:rFonts w:ascii="仿宋" w:eastAsia="仿宋" w:hAnsi="仿宋" w:hint="eastAsia"/>
          <w:b/>
          <w:snapToGrid w:val="0"/>
          <w:spacing w:val="-12"/>
          <w:sz w:val="22"/>
        </w:rPr>
        <w:t xml:space="preserve"> </w:t>
      </w:r>
      <w:r w:rsidR="00601FB2" w:rsidRPr="00F510FC">
        <w:rPr>
          <w:rFonts w:ascii="仿宋" w:eastAsia="仿宋" w:hAnsi="仿宋" w:hint="eastAsia"/>
          <w:b/>
          <w:snapToGrid w:val="0"/>
          <w:spacing w:val="-12"/>
          <w:sz w:val="22"/>
        </w:rPr>
        <w:t xml:space="preserve">    </w:t>
      </w:r>
      <w:r w:rsidRPr="00F510FC">
        <w:rPr>
          <w:rFonts w:ascii="仿宋" w:eastAsia="仿宋" w:hAnsi="仿宋" w:hint="eastAsia"/>
          <w:b/>
          <w:snapToGrid w:val="0"/>
          <w:spacing w:val="-12"/>
          <w:sz w:val="22"/>
        </w:rPr>
        <w:t xml:space="preserve"> </w:t>
      </w:r>
      <w:permEnd w:id="2087213885"/>
    </w:p>
    <w:p w14:paraId="0844544B" w14:textId="77777777" w:rsidR="001E444B" w:rsidRPr="00F510FC" w:rsidRDefault="001E444B" w:rsidP="001E444B">
      <w:pPr>
        <w:pBdr>
          <w:top w:val="single" w:sz="4" w:space="1" w:color="auto"/>
          <w:left w:val="single" w:sz="4" w:space="4" w:color="auto"/>
          <w:bottom w:val="single" w:sz="4" w:space="1" w:color="auto"/>
          <w:right w:val="single" w:sz="4" w:space="4" w:color="auto"/>
        </w:pBdr>
        <w:adjustRightInd w:val="0"/>
        <w:snapToGrid w:val="0"/>
        <w:spacing w:line="300" w:lineRule="exact"/>
        <w:ind w:firstLineChars="200" w:firstLine="394"/>
        <w:rPr>
          <w:rFonts w:ascii="仿宋" w:eastAsia="仿宋" w:hAnsi="仿宋"/>
          <w:b/>
          <w:snapToGrid w:val="0"/>
          <w:spacing w:val="-12"/>
          <w:sz w:val="22"/>
        </w:rPr>
      </w:pPr>
      <w:r w:rsidRPr="00F510FC">
        <w:rPr>
          <w:rFonts w:ascii="仿宋" w:eastAsia="仿宋" w:hAnsi="仿宋" w:hint="eastAsia"/>
          <w:b/>
          <w:snapToGrid w:val="0"/>
          <w:spacing w:val="-12"/>
          <w:sz w:val="22"/>
        </w:rPr>
        <w:t>开户行：</w:t>
      </w:r>
      <w:permStart w:id="1359771984" w:edGrp="everyone"/>
      <w:r w:rsidRPr="00F510FC">
        <w:rPr>
          <w:rFonts w:ascii="仿宋" w:eastAsia="仿宋" w:hAnsi="仿宋" w:hint="eastAsia"/>
          <w:b/>
          <w:snapToGrid w:val="0"/>
          <w:spacing w:val="-12"/>
          <w:sz w:val="22"/>
        </w:rPr>
        <w:t xml:space="preserve"> </w:t>
      </w:r>
      <w:r w:rsidR="00601FB2" w:rsidRPr="00F510FC">
        <w:rPr>
          <w:rFonts w:ascii="仿宋" w:eastAsia="仿宋" w:hAnsi="仿宋" w:hint="eastAsia"/>
          <w:b/>
          <w:snapToGrid w:val="0"/>
          <w:spacing w:val="-12"/>
          <w:sz w:val="22"/>
        </w:rPr>
        <w:t xml:space="preserve">    </w:t>
      </w:r>
      <w:r w:rsidRPr="00F510FC">
        <w:rPr>
          <w:rFonts w:ascii="仿宋" w:eastAsia="仿宋" w:hAnsi="仿宋" w:hint="eastAsia"/>
          <w:b/>
          <w:snapToGrid w:val="0"/>
          <w:spacing w:val="-12"/>
          <w:sz w:val="22"/>
        </w:rPr>
        <w:t xml:space="preserve"> </w:t>
      </w:r>
      <w:permEnd w:id="1359771984"/>
    </w:p>
    <w:p w14:paraId="40627CE4" w14:textId="77777777" w:rsidR="001E444B" w:rsidRPr="00F510FC" w:rsidRDefault="001E444B" w:rsidP="001E444B">
      <w:pPr>
        <w:adjustRightInd w:val="0"/>
        <w:snapToGrid w:val="0"/>
        <w:spacing w:line="240" w:lineRule="exact"/>
        <w:ind w:firstLineChars="200" w:firstLine="392"/>
        <w:rPr>
          <w:rFonts w:ascii="仿宋" w:eastAsia="仿宋" w:hAnsi="仿宋"/>
          <w:snapToGrid w:val="0"/>
          <w:spacing w:val="-12"/>
          <w:sz w:val="22"/>
        </w:rPr>
      </w:pPr>
      <w:r w:rsidRPr="00F510FC">
        <w:rPr>
          <w:rFonts w:ascii="仿宋" w:eastAsia="仿宋" w:hAnsi="仿宋" w:hint="eastAsia"/>
          <w:snapToGrid w:val="0"/>
          <w:spacing w:val="-12"/>
          <w:sz w:val="22"/>
        </w:rPr>
        <w:t>收款账号需要变更的，乙方应提前书面告知甲方。</w:t>
      </w:r>
    </w:p>
    <w:p w14:paraId="1D5E00C9"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r w:rsidRPr="00F510FC">
        <w:rPr>
          <w:rFonts w:ascii="仿宋" w:eastAsia="仿宋" w:hAnsi="仿宋" w:hint="eastAsia"/>
          <w:sz w:val="22"/>
        </w:rPr>
        <w:t>甲方（公章）： 中国电子科技财务有限公司</w:t>
      </w:r>
    </w:p>
    <w:p w14:paraId="3A50DD36"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16"/>
          <w:szCs w:val="16"/>
        </w:rPr>
      </w:pPr>
    </w:p>
    <w:p w14:paraId="4B433151" w14:textId="0EFA8EFF"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r w:rsidRPr="00F510FC">
        <w:rPr>
          <w:rFonts w:ascii="仿宋" w:eastAsia="仿宋" w:hAnsi="仿宋" w:hint="eastAsia"/>
          <w:sz w:val="22"/>
        </w:rPr>
        <w:t xml:space="preserve">法定代表人：（或授权委托人） </w:t>
      </w:r>
    </w:p>
    <w:p w14:paraId="6BC7BBF3"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p>
    <w:p w14:paraId="68825D13" w14:textId="1855454E"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r w:rsidRPr="00F510FC">
        <w:rPr>
          <w:rFonts w:ascii="仿宋" w:eastAsia="仿宋" w:hAnsi="仿宋" w:hint="eastAsia"/>
          <w:sz w:val="22"/>
        </w:rPr>
        <w:t>签约日期：</w:t>
      </w:r>
      <w:r w:rsidR="0077008F">
        <w:rPr>
          <w:rFonts w:ascii="仿宋" w:eastAsia="仿宋" w:hAnsi="仿宋"/>
          <w:sz w:val="22"/>
        </w:rPr>
        <w:t>202</w:t>
      </w:r>
      <w:r w:rsidR="00EE76B5">
        <w:rPr>
          <w:rFonts w:ascii="仿宋" w:eastAsia="仿宋" w:hAnsi="仿宋"/>
          <w:sz w:val="22"/>
        </w:rPr>
        <w:t xml:space="preserve"> </w:t>
      </w:r>
      <w:r w:rsidRPr="00F510FC">
        <w:rPr>
          <w:rFonts w:ascii="仿宋" w:eastAsia="仿宋" w:hAnsi="仿宋" w:hint="eastAsia"/>
          <w:sz w:val="22"/>
        </w:rPr>
        <w:t xml:space="preserve"> 年   月   日  </w:t>
      </w:r>
    </w:p>
    <w:p w14:paraId="6C398F38"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p>
    <w:p w14:paraId="77385811"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p>
    <w:p w14:paraId="479786C7"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r w:rsidRPr="00F510FC">
        <w:rPr>
          <w:rFonts w:ascii="仿宋" w:eastAsia="仿宋" w:hAnsi="仿宋" w:hint="eastAsia"/>
          <w:sz w:val="22"/>
        </w:rPr>
        <w:t>乙方（公章）</w:t>
      </w:r>
    </w:p>
    <w:p w14:paraId="1B1A4AD9"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p>
    <w:p w14:paraId="5AB63668"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r w:rsidRPr="00F510FC">
        <w:rPr>
          <w:rFonts w:ascii="仿宋" w:eastAsia="仿宋" w:hAnsi="仿宋" w:hint="eastAsia"/>
          <w:sz w:val="22"/>
        </w:rPr>
        <w:t>法定代表人：（或授权委托人）</w:t>
      </w:r>
    </w:p>
    <w:p w14:paraId="1B5209E0" w14:textId="77777777"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sz w:val="22"/>
        </w:rPr>
      </w:pPr>
    </w:p>
    <w:p w14:paraId="3551A4E7" w14:textId="12C485FF" w:rsidR="001E444B" w:rsidRPr="00F510FC" w:rsidRDefault="001E444B" w:rsidP="001E444B">
      <w:pPr>
        <w:pBdr>
          <w:top w:val="single" w:sz="4" w:space="1" w:color="auto"/>
          <w:left w:val="single" w:sz="4" w:space="4" w:color="auto"/>
          <w:bottom w:val="single" w:sz="4" w:space="0" w:color="auto"/>
          <w:right w:val="single" w:sz="4" w:space="4" w:color="auto"/>
        </w:pBdr>
        <w:spacing w:line="320" w:lineRule="exact"/>
        <w:rPr>
          <w:rFonts w:ascii="仿宋" w:eastAsia="仿宋" w:hAnsi="仿宋"/>
        </w:rPr>
        <w:sectPr w:rsidR="001E444B" w:rsidRPr="00F510FC" w:rsidSect="007107D8">
          <w:type w:val="continuous"/>
          <w:pgSz w:w="11906" w:h="16838"/>
          <w:pgMar w:top="720" w:right="720" w:bottom="720" w:left="720" w:header="851" w:footer="992" w:gutter="0"/>
          <w:cols w:num="2" w:space="425"/>
          <w:docGrid w:type="lines" w:linePitch="312"/>
        </w:sectPr>
      </w:pPr>
      <w:r w:rsidRPr="00F510FC">
        <w:rPr>
          <w:rFonts w:ascii="仿宋" w:eastAsia="仿宋" w:hAnsi="仿宋" w:hint="eastAsia"/>
          <w:sz w:val="22"/>
        </w:rPr>
        <w:t>签约日期：</w:t>
      </w:r>
      <w:r w:rsidR="0077008F">
        <w:rPr>
          <w:rFonts w:ascii="仿宋" w:eastAsia="仿宋" w:hAnsi="仿宋"/>
          <w:sz w:val="22"/>
        </w:rPr>
        <w:t>202</w:t>
      </w:r>
      <w:r w:rsidR="00EE76B5">
        <w:rPr>
          <w:rFonts w:ascii="仿宋" w:eastAsia="仿宋" w:hAnsi="仿宋"/>
          <w:sz w:val="22"/>
        </w:rPr>
        <w:t xml:space="preserve"> </w:t>
      </w:r>
      <w:r w:rsidRPr="00F510FC">
        <w:rPr>
          <w:rFonts w:ascii="仿宋" w:eastAsia="仿宋" w:hAnsi="仿宋" w:hint="eastAsia"/>
          <w:sz w:val="22"/>
        </w:rPr>
        <w:t xml:space="preserve"> 年   月   日  </w:t>
      </w:r>
    </w:p>
    <w:p w14:paraId="182FF32F" w14:textId="77777777" w:rsidR="001E5FA9" w:rsidRPr="00F510FC" w:rsidRDefault="00450291">
      <w:pPr>
        <w:rPr>
          <w:rFonts w:ascii="仿宋" w:eastAsia="仿宋" w:hAnsi="仿宋"/>
        </w:rPr>
      </w:pPr>
    </w:p>
    <w:sectPr w:rsidR="001E5FA9" w:rsidRPr="00F510FC" w:rsidSect="007107D8">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17A79" w14:textId="77777777" w:rsidR="00450291" w:rsidRDefault="00450291" w:rsidP="009505FF">
      <w:r>
        <w:separator/>
      </w:r>
    </w:p>
  </w:endnote>
  <w:endnote w:type="continuationSeparator" w:id="0">
    <w:p w14:paraId="7B2CF958" w14:textId="77777777" w:rsidR="00450291" w:rsidRDefault="00450291" w:rsidP="00950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5831870"/>
      <w:docPartObj>
        <w:docPartGallery w:val="Page Numbers (Bottom of Page)"/>
        <w:docPartUnique/>
      </w:docPartObj>
    </w:sdtPr>
    <w:sdtEndPr/>
    <w:sdtContent>
      <w:sdt>
        <w:sdtPr>
          <w:id w:val="-2031861934"/>
          <w:docPartObj>
            <w:docPartGallery w:val="Page Numbers (Top of Page)"/>
            <w:docPartUnique/>
          </w:docPartObj>
        </w:sdtPr>
        <w:sdtEndPr/>
        <w:sdtContent>
          <w:p w14:paraId="29171399" w14:textId="77777777" w:rsidR="00777D67" w:rsidRDefault="009505FF">
            <w:pPr>
              <w:pStyle w:val="a5"/>
              <w:jc w:val="center"/>
            </w:pPr>
            <w:r>
              <w:rPr>
                <w:b/>
                <w:bCs/>
                <w:sz w:val="24"/>
                <w:szCs w:val="24"/>
              </w:rPr>
              <w:fldChar w:fldCharType="begin"/>
            </w:r>
            <w:r w:rsidR="001E444B">
              <w:rPr>
                <w:b/>
                <w:bCs/>
              </w:rPr>
              <w:instrText>PAGE</w:instrText>
            </w:r>
            <w:r>
              <w:rPr>
                <w:b/>
                <w:bCs/>
                <w:sz w:val="24"/>
                <w:szCs w:val="24"/>
              </w:rPr>
              <w:fldChar w:fldCharType="separate"/>
            </w:r>
            <w:r w:rsidR="00427E7D">
              <w:rPr>
                <w:b/>
                <w:bCs/>
                <w:noProof/>
              </w:rPr>
              <w:t>1</w:t>
            </w:r>
            <w:r>
              <w:rPr>
                <w:b/>
                <w:bCs/>
                <w:sz w:val="24"/>
                <w:szCs w:val="24"/>
              </w:rPr>
              <w:fldChar w:fldCharType="end"/>
            </w:r>
            <w:r w:rsidR="001E444B">
              <w:rPr>
                <w:lang w:val="zh-CN"/>
              </w:rPr>
              <w:t xml:space="preserve"> / </w:t>
            </w:r>
            <w:r w:rsidR="001E444B">
              <w:rPr>
                <w:rFonts w:hint="eastAsia"/>
                <w:b/>
                <w:bCs/>
                <w:sz w:val="24"/>
                <w:szCs w:val="24"/>
              </w:rPr>
              <w:t>2</w:t>
            </w:r>
          </w:p>
        </w:sdtContent>
      </w:sdt>
    </w:sdtContent>
  </w:sdt>
  <w:p w14:paraId="75578FC6" w14:textId="77777777" w:rsidR="00777D67" w:rsidRDefault="0045029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3476238"/>
      <w:docPartObj>
        <w:docPartGallery w:val="Page Numbers (Bottom of Page)"/>
        <w:docPartUnique/>
      </w:docPartObj>
    </w:sdtPr>
    <w:sdtEndPr/>
    <w:sdtContent>
      <w:sdt>
        <w:sdtPr>
          <w:id w:val="-688527187"/>
          <w:docPartObj>
            <w:docPartGallery w:val="Page Numbers (Top of Page)"/>
            <w:docPartUnique/>
          </w:docPartObj>
        </w:sdtPr>
        <w:sdtEndPr/>
        <w:sdtContent>
          <w:p w14:paraId="7B90332F" w14:textId="77777777" w:rsidR="00777D67" w:rsidRDefault="009505FF">
            <w:pPr>
              <w:pStyle w:val="a5"/>
              <w:jc w:val="center"/>
            </w:pPr>
            <w:r>
              <w:rPr>
                <w:b/>
                <w:bCs/>
                <w:sz w:val="24"/>
                <w:szCs w:val="24"/>
              </w:rPr>
              <w:fldChar w:fldCharType="begin"/>
            </w:r>
            <w:r w:rsidR="001E444B">
              <w:rPr>
                <w:b/>
                <w:bCs/>
              </w:rPr>
              <w:instrText>PAGE</w:instrText>
            </w:r>
            <w:r>
              <w:rPr>
                <w:b/>
                <w:bCs/>
                <w:sz w:val="24"/>
                <w:szCs w:val="24"/>
              </w:rPr>
              <w:fldChar w:fldCharType="separate"/>
            </w:r>
            <w:r w:rsidR="00601FB2">
              <w:rPr>
                <w:b/>
                <w:bCs/>
                <w:noProof/>
              </w:rPr>
              <w:t>2</w:t>
            </w:r>
            <w:r>
              <w:rPr>
                <w:b/>
                <w:bCs/>
                <w:sz w:val="24"/>
                <w:szCs w:val="24"/>
              </w:rPr>
              <w:fldChar w:fldCharType="end"/>
            </w:r>
            <w:r w:rsidR="001E444B">
              <w:rPr>
                <w:lang w:val="zh-CN"/>
              </w:rPr>
              <w:t xml:space="preserve"> / </w:t>
            </w:r>
            <w:r w:rsidR="001E444B">
              <w:rPr>
                <w:rFonts w:hint="eastAsia"/>
                <w:b/>
                <w:bCs/>
                <w:sz w:val="24"/>
                <w:szCs w:val="24"/>
              </w:rPr>
              <w:t>2</w:t>
            </w:r>
          </w:p>
        </w:sdtContent>
      </w:sdt>
    </w:sdtContent>
  </w:sdt>
  <w:p w14:paraId="66089DE3" w14:textId="77777777" w:rsidR="00777D67" w:rsidRDefault="00450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D0FF1" w14:textId="77777777" w:rsidR="00450291" w:rsidRDefault="00450291" w:rsidP="009505FF">
      <w:r>
        <w:separator/>
      </w:r>
    </w:p>
  </w:footnote>
  <w:footnote w:type="continuationSeparator" w:id="0">
    <w:p w14:paraId="456FDAFE" w14:textId="77777777" w:rsidR="00450291" w:rsidRDefault="00450291" w:rsidP="00950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50281" w14:textId="77777777" w:rsidR="00777D67" w:rsidRDefault="00450291" w:rsidP="007107D8">
    <w:pPr>
      <w:pStyle w:val="a3"/>
    </w:pPr>
    <w:r>
      <w:rPr>
        <w:noProof/>
      </w:rPr>
      <w:pict w14:anchorId="51B289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75434" o:spid="_x0000_s1025" type="#_x0000_t75" style="position:absolute;left:0;text-align:left;margin-left:0;margin-top:0;width:410.4pt;height:56.25pt;z-index:-251656192;mso-position-horizontal:center;mso-position-horizontal-relative:margin;mso-position-vertical:center;mso-position-vertical-relative:margin" o:allowincell="f">
          <v:imagedata r:id="rId1" o:title="logo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7DE20" w14:textId="66E74D6F" w:rsidR="00777D67" w:rsidRPr="00601FB2" w:rsidRDefault="00450291" w:rsidP="00F73205">
    <w:pPr>
      <w:jc w:val="right"/>
      <w:rPr>
        <w:sz w:val="18"/>
        <w:szCs w:val="18"/>
      </w:rPr>
    </w:pPr>
    <w:r>
      <w:rPr>
        <w:noProof/>
        <w:sz w:val="18"/>
        <w:szCs w:val="18"/>
      </w:rPr>
      <w:pict w14:anchorId="495B7F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75435" o:spid="_x0000_s1026" type="#_x0000_t75" style="position:absolute;left:0;text-align:left;margin-left:0;margin-top:0;width:410.4pt;height:56.25pt;z-index:-251655168;mso-position-horizontal:center;mso-position-horizontal-relative:margin;mso-position-vertical:center;mso-position-vertical-relative:margin" o:allowincell="f">
          <v:imagedata r:id="rId1" o:title="logo1" gain="19661f" blacklevel="22938f"/>
          <w10:wrap anchorx="margin" anchory="margin"/>
        </v:shape>
      </w:pict>
    </w:r>
    <w:r w:rsidR="001B4B4F">
      <w:rPr>
        <w:sz w:val="18"/>
        <w:szCs w:val="18"/>
      </w:rPr>
      <w:t>2</w:t>
    </w:r>
    <w:r w:rsidR="00A2787D">
      <w:rPr>
        <w:sz w:val="18"/>
        <w:szCs w:val="18"/>
      </w:rPr>
      <w:t>1</w:t>
    </w:r>
    <w:r w:rsidR="00F73205">
      <w:rPr>
        <w:sz w:val="18"/>
        <w:szCs w:val="18"/>
      </w:rPr>
      <w:t>.0</w:t>
    </w:r>
    <w:r w:rsidR="00A2787D">
      <w:rPr>
        <w:sz w:val="18"/>
        <w:szCs w:val="18"/>
      </w:rPr>
      <w:t>4</w:t>
    </w:r>
    <w:r w:rsidR="00F73205">
      <w:rPr>
        <w:sz w:val="18"/>
        <w:szCs w:val="18"/>
      </w:rPr>
      <w:t>.</w:t>
    </w:r>
    <w:r w:rsidR="00D15A3C">
      <w:rPr>
        <w:sz w:val="18"/>
        <w:szCs w:val="18"/>
      </w:rPr>
      <w:t>01</w:t>
    </w:r>
    <w:r w:rsidR="00F73205">
      <w:rPr>
        <w:sz w:val="18"/>
        <w:szCs w:val="18"/>
      </w:rPr>
      <w:t>.01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70E77" w14:textId="77777777" w:rsidR="00777D67" w:rsidRDefault="00450291" w:rsidP="007107D8">
    <w:pPr>
      <w:pStyle w:val="a3"/>
    </w:pPr>
    <w:r>
      <w:rPr>
        <w:noProof/>
      </w:rPr>
      <w:pict w14:anchorId="5633D8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75433" o:spid="_x0000_s1027" type="#_x0000_t75" style="position:absolute;left:0;text-align:left;margin-left:0;margin-top:0;width:410.4pt;height:56.25pt;z-index:-251654144;mso-position-horizontal:center;mso-position-horizontal-relative:margin;mso-position-vertical:center;mso-position-vertical-relative:margin" o:allowincell="f">
          <v:imagedata r:id="rId1" o:title="logo1"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57CD8" w14:textId="77777777" w:rsidR="00777D67" w:rsidRDefault="00450291" w:rsidP="007107D8">
    <w:pPr>
      <w:pStyle w:val="a3"/>
    </w:pPr>
    <w:r>
      <w:rPr>
        <w:noProof/>
      </w:rPr>
      <w:pict w14:anchorId="1DFB17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75437" o:spid="_x0000_s1028" type="#_x0000_t75" style="position:absolute;left:0;text-align:left;margin-left:0;margin-top:0;width:410.4pt;height:56.25pt;z-index:-251653120;mso-position-horizontal:center;mso-position-horizontal-relative:margin;mso-position-vertical:center;mso-position-vertical-relative:margin" o:allowincell="f">
          <v:imagedata r:id="rId1" o:title="logo1" gain="19661f" blacklevel="22938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A8FC" w14:textId="22945AF0" w:rsidR="00777D67" w:rsidRDefault="001B4B4F" w:rsidP="00F73205">
    <w:pPr>
      <w:jc w:val="right"/>
    </w:pPr>
    <w:r>
      <w:rPr>
        <w:sz w:val="18"/>
        <w:szCs w:val="18"/>
      </w:rPr>
      <w:t>2</w:t>
    </w:r>
    <w:r w:rsidR="00A2787D">
      <w:rPr>
        <w:sz w:val="18"/>
        <w:szCs w:val="18"/>
      </w:rPr>
      <w:t>1</w:t>
    </w:r>
    <w:r w:rsidR="00F73205">
      <w:rPr>
        <w:sz w:val="18"/>
        <w:szCs w:val="18"/>
      </w:rPr>
      <w:t>.0</w:t>
    </w:r>
    <w:r w:rsidR="00A2787D">
      <w:rPr>
        <w:sz w:val="18"/>
        <w:szCs w:val="18"/>
      </w:rPr>
      <w:t>4</w:t>
    </w:r>
    <w:r w:rsidR="00F73205">
      <w:rPr>
        <w:sz w:val="18"/>
        <w:szCs w:val="18"/>
      </w:rPr>
      <w:t>.</w:t>
    </w:r>
    <w:r w:rsidR="00D15A3C">
      <w:rPr>
        <w:sz w:val="18"/>
        <w:szCs w:val="18"/>
      </w:rPr>
      <w:t>01</w:t>
    </w:r>
    <w:r w:rsidR="00F73205">
      <w:rPr>
        <w:sz w:val="18"/>
        <w:szCs w:val="18"/>
      </w:rPr>
      <w:t>.01</w:t>
    </w:r>
    <w:r w:rsidR="00450291">
      <w:rPr>
        <w:noProof/>
      </w:rPr>
      <w:pict w14:anchorId="44B95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75438" o:spid="_x0000_s1029" type="#_x0000_t75" style="position:absolute;left:0;text-align:left;margin-left:0;margin-top:0;width:410.4pt;height:56.25pt;z-index:-251652096;mso-position-horizontal:center;mso-position-horizontal-relative:margin;mso-position-vertical:center;mso-position-vertical-relative:margin" o:allowincell="f">
          <v:imagedata r:id="rId1" o:title="logo1"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EAE6B" w14:textId="77777777" w:rsidR="00777D67" w:rsidRDefault="00450291" w:rsidP="007107D8">
    <w:pPr>
      <w:pStyle w:val="a3"/>
    </w:pPr>
    <w:r>
      <w:rPr>
        <w:noProof/>
      </w:rPr>
      <w:pict w14:anchorId="14B75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975436" o:spid="_x0000_s1030" type="#_x0000_t75" style="position:absolute;left:0;text-align:left;margin-left:0;margin-top:0;width:410.4pt;height:56.25pt;z-index:-251651072;mso-position-horizontal:center;mso-position-horizontal-relative:margin;mso-position-vertical:center;mso-position-vertical-relative:margin" o:allowincell="f">
          <v:imagedata r:id="rId1" o:title="logo1"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clean"/>
  <w:documentProtection w:edit="readOnly" w:enforcement="1" w:cryptProviderType="rsaAES" w:cryptAlgorithmClass="hash" w:cryptAlgorithmType="typeAny" w:cryptAlgorithmSid="14" w:cryptSpinCount="100000" w:hash="yUXBS4J9HeHUrcjJ8n71RgQv+FqgVje4K7MTlMvioXqoo87FSt3w8yZjo8sivPJ0Vo0Dkr2fBpQGbDR2dgKZHg==" w:salt="s9Qz7cIf0c/zt7vscHhpJA=="/>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E444B"/>
    <w:rsid w:val="000678BD"/>
    <w:rsid w:val="00090838"/>
    <w:rsid w:val="001A21DF"/>
    <w:rsid w:val="001B4B4F"/>
    <w:rsid w:val="001E444B"/>
    <w:rsid w:val="003065D6"/>
    <w:rsid w:val="00427E7D"/>
    <w:rsid w:val="00450291"/>
    <w:rsid w:val="00536E35"/>
    <w:rsid w:val="00601FB2"/>
    <w:rsid w:val="00695C4F"/>
    <w:rsid w:val="0077008F"/>
    <w:rsid w:val="0091520D"/>
    <w:rsid w:val="00917A23"/>
    <w:rsid w:val="009505FF"/>
    <w:rsid w:val="00976D1C"/>
    <w:rsid w:val="009F6F71"/>
    <w:rsid w:val="00A2787D"/>
    <w:rsid w:val="00A66039"/>
    <w:rsid w:val="00B50144"/>
    <w:rsid w:val="00B531DF"/>
    <w:rsid w:val="00C31511"/>
    <w:rsid w:val="00C37957"/>
    <w:rsid w:val="00D15A3C"/>
    <w:rsid w:val="00EE76B5"/>
    <w:rsid w:val="00F510FC"/>
    <w:rsid w:val="00F732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rules v:ext="edit">
        <o:r id="V:Rule1" type="connector" idref="#_x0000_s2050"/>
      </o:rules>
    </o:shapelayout>
  </w:shapeDefaults>
  <w:decimalSymbol w:val="."/>
  <w:listSeparator w:val=","/>
  <w14:docId w14:val="4CF24249"/>
  <w15:docId w15:val="{9CAE6A0B-FFD5-4AEE-A116-64EB084A3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44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444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E444B"/>
    <w:rPr>
      <w:sz w:val="18"/>
      <w:szCs w:val="18"/>
    </w:rPr>
  </w:style>
  <w:style w:type="paragraph" w:styleId="a5">
    <w:name w:val="footer"/>
    <w:basedOn w:val="a"/>
    <w:link w:val="a6"/>
    <w:uiPriority w:val="99"/>
    <w:unhideWhenUsed/>
    <w:rsid w:val="001E444B"/>
    <w:pPr>
      <w:tabs>
        <w:tab w:val="center" w:pos="4153"/>
        <w:tab w:val="right" w:pos="8306"/>
      </w:tabs>
      <w:snapToGrid w:val="0"/>
      <w:jc w:val="left"/>
    </w:pPr>
    <w:rPr>
      <w:sz w:val="18"/>
      <w:szCs w:val="18"/>
    </w:rPr>
  </w:style>
  <w:style w:type="character" w:customStyle="1" w:styleId="a6">
    <w:name w:val="页脚 字符"/>
    <w:basedOn w:val="a0"/>
    <w:link w:val="a5"/>
    <w:uiPriority w:val="99"/>
    <w:rsid w:val="001E444B"/>
    <w:rPr>
      <w:sz w:val="18"/>
      <w:szCs w:val="18"/>
    </w:rPr>
  </w:style>
  <w:style w:type="character" w:customStyle="1" w:styleId="a7">
    <w:name w:val="正文文本缩进 字符"/>
    <w:basedOn w:val="a0"/>
    <w:link w:val="a8"/>
    <w:semiHidden/>
    <w:locked/>
    <w:rsid w:val="001E444B"/>
    <w:rPr>
      <w:rFonts w:ascii="宋体" w:hAnsi="宋体"/>
      <w:sz w:val="28"/>
      <w:szCs w:val="24"/>
    </w:rPr>
  </w:style>
  <w:style w:type="paragraph" w:styleId="a8">
    <w:name w:val="Body Text Indent"/>
    <w:basedOn w:val="a"/>
    <w:link w:val="a7"/>
    <w:semiHidden/>
    <w:rsid w:val="001E444B"/>
    <w:pPr>
      <w:ind w:firstLineChars="200" w:firstLine="560"/>
    </w:pPr>
    <w:rPr>
      <w:rFonts w:ascii="宋体" w:hAnsi="宋体"/>
      <w:sz w:val="28"/>
      <w:szCs w:val="24"/>
    </w:rPr>
  </w:style>
  <w:style w:type="character" w:customStyle="1" w:styleId="Char1">
    <w:name w:val="正文文本缩进 Char1"/>
    <w:basedOn w:val="a0"/>
    <w:uiPriority w:val="99"/>
    <w:semiHidden/>
    <w:rsid w:val="001E444B"/>
  </w:style>
  <w:style w:type="paragraph" w:styleId="a9">
    <w:name w:val="Balloon Text"/>
    <w:basedOn w:val="a"/>
    <w:link w:val="aa"/>
    <w:uiPriority w:val="99"/>
    <w:semiHidden/>
    <w:unhideWhenUsed/>
    <w:rsid w:val="00601FB2"/>
    <w:rPr>
      <w:sz w:val="18"/>
      <w:szCs w:val="18"/>
    </w:rPr>
  </w:style>
  <w:style w:type="character" w:customStyle="1" w:styleId="aa">
    <w:name w:val="批注框文本 字符"/>
    <w:basedOn w:val="a0"/>
    <w:link w:val="a9"/>
    <w:uiPriority w:val="99"/>
    <w:semiHidden/>
    <w:rsid w:val="00601F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AF4DF-B6C9-4E0C-A317-BDF097ED9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403</Words>
  <Characters>2298</Characters>
  <Application>Microsoft Office Word</Application>
  <DocSecurity>8</DocSecurity>
  <Lines>19</Lines>
  <Paragraphs>5</Paragraphs>
  <ScaleCrop>false</ScaleCrop>
  <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zhangyankun</dc:creator>
  <cp:lastModifiedBy>玥 席</cp:lastModifiedBy>
  <cp:revision>17</cp:revision>
  <dcterms:created xsi:type="dcterms:W3CDTF">2018-07-31T02:35:00Z</dcterms:created>
  <dcterms:modified xsi:type="dcterms:W3CDTF">2022-04-14T06:23:00Z</dcterms:modified>
</cp:coreProperties>
</file>